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B67C54" w:rsidRPr="00523CE9" w:rsidRDefault="00B67C54" w:rsidP="001127A1">
      <w:pPr>
        <w:ind w:right="-766"/>
        <w:jc w:val="center"/>
        <w:rPr>
          <w:b/>
          <w:lang w:val="lv-LV"/>
        </w:rPr>
      </w:pPr>
      <w:r>
        <w:rPr>
          <w:b/>
          <w:bCs/>
          <w:lang w:val="lv-LV"/>
        </w:rPr>
        <w:t>„</w:t>
      </w:r>
      <w:r w:rsidR="00EA5E5B" w:rsidRPr="00EA5E5B">
        <w:rPr>
          <w:b/>
          <w:lang w:val="lv-LV"/>
        </w:rPr>
        <w:t>Apavu iegāde ar piegādi Latvijas ieslodzījuma vietām</w:t>
      </w:r>
      <w:r>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565544">
        <w:rPr>
          <w:bCs/>
          <w:lang w:val="lv-LV"/>
        </w:rPr>
        <w:t>7</w:t>
      </w:r>
      <w:r>
        <w:rPr>
          <w:bCs/>
          <w:lang w:val="lv-LV"/>
        </w:rPr>
        <w:t>/</w:t>
      </w:r>
      <w:r w:rsidR="00565544">
        <w:rPr>
          <w:bCs/>
          <w:lang w:val="lv-LV"/>
        </w:rPr>
        <w:t>57</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Pr>
          <w:lang w:val="lv-LV"/>
        </w:rPr>
        <w:t>201</w:t>
      </w:r>
      <w:r w:rsidR="00565544">
        <w:rPr>
          <w:lang w:val="lv-LV"/>
        </w:rPr>
        <w:t>7</w:t>
      </w:r>
      <w:r w:rsidR="00533037">
        <w:rPr>
          <w:lang w:val="lv-LV"/>
        </w:rPr>
        <w:t>.</w:t>
      </w:r>
      <w:r w:rsidR="00565544">
        <w:rPr>
          <w:lang w:val="lv-LV"/>
        </w:rPr>
        <w:t xml:space="preserve"> </w:t>
      </w:r>
      <w:r w:rsidR="00533037">
        <w:rPr>
          <w:lang w:val="lv-LV"/>
        </w:rPr>
        <w:t xml:space="preserve">gada </w:t>
      </w:r>
      <w:r w:rsidR="00D55EE3">
        <w:rPr>
          <w:lang w:val="lv-LV"/>
        </w:rPr>
        <w:t>12</w:t>
      </w:r>
      <w:r w:rsidR="00FD53CC">
        <w:rPr>
          <w:lang w:val="lv-LV"/>
        </w:rPr>
        <w:t>.oktobrī</w:t>
      </w:r>
    </w:p>
    <w:p w:rsidR="00B67C54" w:rsidRDefault="00B67C54" w:rsidP="001127A1">
      <w:pPr>
        <w:ind w:right="-766"/>
        <w:jc w:val="both"/>
        <w:rPr>
          <w:lang w:val="lv-LV"/>
        </w:rPr>
      </w:pPr>
    </w:p>
    <w:p w:rsidR="00B67C54" w:rsidRDefault="00B67C54" w:rsidP="00565544">
      <w:pPr>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565544">
        <w:rPr>
          <w:lang w:val="lv-LV"/>
        </w:rPr>
        <w:t>7</w:t>
      </w:r>
      <w:r>
        <w:rPr>
          <w:lang w:val="lv-LV"/>
        </w:rPr>
        <w:t>/</w:t>
      </w:r>
      <w:r w:rsidR="00565544">
        <w:rPr>
          <w:bCs/>
          <w:lang w:val="lv-LV"/>
        </w:rPr>
        <w:t>57</w:t>
      </w:r>
    </w:p>
    <w:p w:rsidR="00565544" w:rsidRPr="00ED34CC" w:rsidRDefault="00B67C54" w:rsidP="00565544">
      <w:pPr>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565544">
      <w:pPr>
        <w:pStyle w:val="NoSpacing"/>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EA5E5B" w:rsidRPr="004B015A">
        <w:rPr>
          <w:rFonts w:ascii="Times New Roman" w:hAnsi="Times New Roman" w:cs="Times New Roman"/>
          <w:sz w:val="24"/>
          <w:szCs w:val="24"/>
        </w:rPr>
        <w:t>Apavu iegāde ar piegādi Latvijas ieslodzījuma vietām</w:t>
      </w:r>
      <w:r w:rsidR="00FB233F" w:rsidRPr="00A9584D">
        <w:rPr>
          <w:rFonts w:ascii="Times New Roman" w:hAnsi="Times New Roman" w:cs="Times New Roman"/>
          <w:sz w:val="24"/>
          <w:szCs w:val="24"/>
        </w:rPr>
        <w:t>.</w:t>
      </w:r>
    </w:p>
    <w:p w:rsidR="00B67C54" w:rsidRDefault="00B67C54" w:rsidP="00565544">
      <w:pPr>
        <w:jc w:val="both"/>
        <w:rPr>
          <w:lang w:val="lv-LV"/>
        </w:rPr>
      </w:pPr>
      <w:r>
        <w:rPr>
          <w:b/>
          <w:lang w:val="lv-LV"/>
        </w:rPr>
        <w:t xml:space="preserve">2. Datums, kad informatīvais paziņojums publicēts Iepirkumu uzraudzības biroja mājas lapā: </w:t>
      </w:r>
      <w:r>
        <w:rPr>
          <w:lang w:val="lv-LV"/>
        </w:rPr>
        <w:t>201</w:t>
      </w:r>
      <w:r w:rsidR="00565544">
        <w:rPr>
          <w:lang w:val="lv-LV"/>
        </w:rPr>
        <w:t>7</w:t>
      </w:r>
      <w:r>
        <w:rPr>
          <w:lang w:val="lv-LV"/>
        </w:rPr>
        <w:t>.</w:t>
      </w:r>
      <w:r w:rsidR="00565544">
        <w:rPr>
          <w:lang w:val="lv-LV"/>
        </w:rPr>
        <w:t xml:space="preserve"> </w:t>
      </w:r>
      <w:r>
        <w:rPr>
          <w:lang w:val="lv-LV"/>
        </w:rPr>
        <w:t xml:space="preserve">gada </w:t>
      </w:r>
      <w:r w:rsidR="00565544">
        <w:rPr>
          <w:lang w:val="lv-LV"/>
        </w:rPr>
        <w:t>21</w:t>
      </w:r>
      <w:r>
        <w:rPr>
          <w:lang w:val="lv-LV"/>
        </w:rPr>
        <w:t>.</w:t>
      </w:r>
      <w:r w:rsidR="00565544">
        <w:rPr>
          <w:lang w:val="lv-LV"/>
        </w:rPr>
        <w:t xml:space="preserve"> jūlij</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565544" w:rsidRPr="00ED34CC" w:rsidRDefault="00565544" w:rsidP="00565544">
      <w:pPr>
        <w:pStyle w:val="NoSpacing"/>
        <w:jc w:val="both"/>
        <w:rPr>
          <w:rFonts w:ascii="Times New Roman" w:hAnsi="Times New Roman" w:cs="Times New Roman"/>
          <w:sz w:val="24"/>
          <w:szCs w:val="24"/>
        </w:rPr>
      </w:pPr>
      <w:r w:rsidRPr="00ED34CC">
        <w:rPr>
          <w:rFonts w:ascii="Times New Roman" w:hAnsi="Times New Roman" w:cs="Times New Roman"/>
          <w:b/>
          <w:sz w:val="24"/>
          <w:szCs w:val="24"/>
        </w:rPr>
        <w:t xml:space="preserve">Iepirkumu komisijas priekšsēdētāja: </w:t>
      </w:r>
      <w:r w:rsidRPr="00ED34CC">
        <w:rPr>
          <w:rFonts w:ascii="Times New Roman" w:hAnsi="Times New Roman" w:cs="Times New Roman"/>
          <w:sz w:val="24"/>
          <w:szCs w:val="24"/>
        </w:rPr>
        <w:t xml:space="preserve">Pārvaldes priekšnieka vietniece majore Tatjana Trocka </w:t>
      </w:r>
      <w:r w:rsidRPr="00ED34CC">
        <w:rPr>
          <w:rFonts w:ascii="Times New Roman" w:hAnsi="Times New Roman" w:cs="Times New Roman"/>
          <w:b/>
          <w:sz w:val="24"/>
          <w:szCs w:val="24"/>
        </w:rPr>
        <w:t>Iepirkumu komisijas priekšsēdētāja vietniece:</w:t>
      </w:r>
      <w:r w:rsidRPr="00ED34CC">
        <w:rPr>
          <w:rFonts w:ascii="Times New Roman" w:hAnsi="Times New Roman" w:cs="Times New Roman"/>
          <w:sz w:val="24"/>
          <w:szCs w:val="24"/>
        </w:rPr>
        <w:t xml:space="preserve"> Pārvaldes centrālā aparāta Tiesiskā regulējuma daļas galvenā juriste majore Nataļja Gruzdova</w:t>
      </w:r>
    </w:p>
    <w:p w:rsidR="00565544" w:rsidRPr="00ED34CC" w:rsidRDefault="00565544" w:rsidP="00565544">
      <w:pPr>
        <w:pStyle w:val="NoSpacing"/>
        <w:jc w:val="both"/>
        <w:rPr>
          <w:rFonts w:ascii="Times New Roman" w:hAnsi="Times New Roman" w:cs="Times New Roman"/>
          <w:b/>
          <w:sz w:val="24"/>
          <w:szCs w:val="24"/>
        </w:rPr>
      </w:pPr>
      <w:r w:rsidRPr="00ED34CC">
        <w:rPr>
          <w:rFonts w:ascii="Times New Roman" w:hAnsi="Times New Roman" w:cs="Times New Roman"/>
          <w:b/>
          <w:sz w:val="24"/>
          <w:szCs w:val="24"/>
        </w:rPr>
        <w:t>Iepirkumu komisijas locekļi:</w:t>
      </w:r>
    </w:p>
    <w:p w:rsidR="00565544" w:rsidRDefault="00565544" w:rsidP="00565544">
      <w:pPr>
        <w:pStyle w:val="NoSpacing"/>
        <w:ind w:right="-1"/>
        <w:jc w:val="both"/>
        <w:rPr>
          <w:rFonts w:ascii="Times New Roman" w:hAnsi="Times New Roman"/>
          <w:sz w:val="24"/>
          <w:szCs w:val="24"/>
        </w:rPr>
      </w:pPr>
      <w:r w:rsidRPr="00E83756">
        <w:rPr>
          <w:rFonts w:ascii="Times New Roman" w:hAnsi="Times New Roman"/>
          <w:sz w:val="24"/>
          <w:szCs w:val="24"/>
        </w:rPr>
        <w:t>Pārvaldes centrālā aparāta Grāmatvedības daļas informācijas uzskaites galvenā speciāliste virsleitnante Jūlija Baranova</w:t>
      </w:r>
    </w:p>
    <w:p w:rsidR="00565544" w:rsidRDefault="00565544" w:rsidP="00565544">
      <w:pPr>
        <w:pStyle w:val="NoSpacing"/>
        <w:ind w:right="-766"/>
        <w:jc w:val="both"/>
        <w:rPr>
          <w:rFonts w:ascii="Times New Roman" w:hAnsi="Times New Roman"/>
          <w:sz w:val="24"/>
          <w:szCs w:val="24"/>
        </w:rPr>
      </w:pPr>
      <w:r w:rsidRPr="0018770B">
        <w:rPr>
          <w:rFonts w:ascii="Times New Roman" w:hAnsi="Times New Roman"/>
          <w:sz w:val="24"/>
          <w:szCs w:val="24"/>
        </w:rPr>
        <w:t>Pārvaldes centrālā aparāta Uzraudzības daļas galvenais inspektors majors Madars Vekmanis</w:t>
      </w:r>
    </w:p>
    <w:p w:rsidR="00565544" w:rsidRDefault="00565544" w:rsidP="00565544">
      <w:pPr>
        <w:pStyle w:val="NoSpacing"/>
        <w:ind w:right="-766"/>
        <w:jc w:val="both"/>
        <w:rPr>
          <w:rFonts w:ascii="Times New Roman" w:hAnsi="Times New Roman"/>
          <w:sz w:val="24"/>
          <w:szCs w:val="24"/>
          <w:lang w:val="de-DE"/>
        </w:rPr>
      </w:pPr>
      <w:r w:rsidRPr="0018770B">
        <w:rPr>
          <w:rFonts w:ascii="Times New Roman" w:hAnsi="Times New Roman"/>
          <w:sz w:val="24"/>
          <w:szCs w:val="24"/>
          <w:lang w:val="de-DE"/>
        </w:rPr>
        <w:t xml:space="preserve">Pārvaldes centrālā aparāta Apsardzes daļas galvenais inspektors majors Vadims Petruhins </w:t>
      </w:r>
    </w:p>
    <w:p w:rsidR="00565544" w:rsidRDefault="00565544" w:rsidP="00565544">
      <w:pPr>
        <w:pStyle w:val="NoSpacing"/>
        <w:ind w:right="-1"/>
        <w:jc w:val="both"/>
        <w:rPr>
          <w:lang w:val="de-DE"/>
        </w:rPr>
      </w:pPr>
      <w:r w:rsidRPr="0018770B">
        <w:rPr>
          <w:rFonts w:ascii="Times New Roman" w:hAnsi="Times New Roman"/>
          <w:sz w:val="24"/>
          <w:szCs w:val="24"/>
          <w:lang w:val="de-DE"/>
        </w:rPr>
        <w:t>Pārvaldes centrālā aparāta Nodrošinājuma daļas ugunsdrošības un civilās aizsardzības tehniķis Gints Bogdanovs</w:t>
      </w:r>
      <w:r>
        <w:rPr>
          <w:lang w:val="de-DE"/>
        </w:rPr>
        <w:t>.</w:t>
      </w:r>
    </w:p>
    <w:p w:rsidR="00B67C54" w:rsidRDefault="00565544" w:rsidP="00565544">
      <w:pPr>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Pr="00565544">
        <w:rPr>
          <w:lang w:val="de-DE"/>
        </w:rPr>
        <w:t>2017. gada 24.</w:t>
      </w:r>
      <w:r>
        <w:rPr>
          <w:lang w:val="de-DE"/>
        </w:rPr>
        <w:t> </w:t>
      </w:r>
      <w:r w:rsidRPr="00565544">
        <w:rPr>
          <w:lang w:val="de-DE"/>
        </w:rPr>
        <w:t>maija rīkojumu Nr. 117 „Par 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F51744">
      <w:pPr>
        <w:ind w:right="-1"/>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2E5C1C" w:rsidRPr="00F51744" w:rsidRDefault="002E5C1C" w:rsidP="001127A1">
      <w:pPr>
        <w:ind w:right="-766"/>
        <w:rPr>
          <w:b/>
          <w:lang w:val="de-DE"/>
        </w:rPr>
      </w:pPr>
    </w:p>
    <w:p w:rsidR="00B67C54" w:rsidRDefault="00B67C54" w:rsidP="00565544">
      <w:pPr>
        <w:jc w:val="both"/>
        <w:rPr>
          <w:b/>
          <w:lang w:val="lv-LV"/>
        </w:rPr>
      </w:pPr>
      <w:r>
        <w:rPr>
          <w:b/>
          <w:lang w:val="lv-LV"/>
        </w:rPr>
        <w:t>4. Pretendentiem noteiktās kvalifikācijas prasība</w:t>
      </w:r>
      <w:r w:rsidR="00BE43ED">
        <w:rPr>
          <w:b/>
          <w:lang w:val="lv-LV"/>
        </w:rPr>
        <w:t xml:space="preserve">s, saskaņā ar iepirkuma </w:t>
      </w:r>
      <w:r w:rsidR="00620D36">
        <w:rPr>
          <w:b/>
          <w:lang w:val="lv-LV"/>
        </w:rPr>
        <w:t xml:space="preserve">IeVP </w:t>
      </w:r>
      <w:r>
        <w:rPr>
          <w:b/>
          <w:lang w:val="lv-LV"/>
        </w:rPr>
        <w:t>201</w:t>
      </w:r>
      <w:r w:rsidR="00565544">
        <w:rPr>
          <w:b/>
          <w:lang w:val="lv-LV"/>
        </w:rPr>
        <w:t>7</w:t>
      </w:r>
      <w:r>
        <w:rPr>
          <w:b/>
          <w:lang w:val="lv-LV"/>
        </w:rPr>
        <w:t>/</w:t>
      </w:r>
      <w:r w:rsidR="00565544">
        <w:rPr>
          <w:b/>
          <w:lang w:val="lv-LV"/>
        </w:rPr>
        <w:t>57</w:t>
      </w:r>
      <w:r>
        <w:rPr>
          <w:b/>
          <w:lang w:val="lv-LV"/>
        </w:rPr>
        <w:t xml:space="preserve"> nolikumā </w:t>
      </w:r>
      <w:r w:rsidR="00E056F3">
        <w:rPr>
          <w:b/>
          <w:lang w:val="lv-LV"/>
        </w:rPr>
        <w:t xml:space="preserve">(turpmāk – Nolikums) </w:t>
      </w:r>
      <w:r>
        <w:rPr>
          <w:b/>
          <w:lang w:val="lv-LV"/>
        </w:rPr>
        <w:t>noteiktām prasībām:</w:t>
      </w:r>
      <w:r w:rsidRPr="006916F3">
        <w:rPr>
          <w:b/>
          <w:lang w:val="lv-LV"/>
        </w:rPr>
        <w:t xml:space="preserve"> </w:t>
      </w:r>
    </w:p>
    <w:p w:rsidR="004971C3" w:rsidRDefault="004971C3" w:rsidP="00620D36">
      <w:pPr>
        <w:ind w:right="-766"/>
        <w:jc w:val="both"/>
        <w:rPr>
          <w:b/>
          <w:lang w:val="lv-LV"/>
        </w:rPr>
      </w:pPr>
    </w:p>
    <w:tbl>
      <w:tblPr>
        <w:tblW w:w="89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7258"/>
      </w:tblGrid>
      <w:tr w:rsidR="00565544" w:rsidRPr="00565544" w:rsidTr="00565544">
        <w:trPr>
          <w:trHeight w:val="535"/>
        </w:trPr>
        <w:tc>
          <w:tcPr>
            <w:tcW w:w="1702" w:type="dxa"/>
            <w:vAlign w:val="center"/>
          </w:tcPr>
          <w:p w:rsidR="00565544" w:rsidRPr="00565544" w:rsidRDefault="00565544" w:rsidP="00565544">
            <w:pPr>
              <w:jc w:val="center"/>
              <w:rPr>
                <w:lang w:val="lv-LV"/>
              </w:rPr>
            </w:pPr>
            <w:r w:rsidRPr="00565544">
              <w:rPr>
                <w:lang w:val="lv-LV"/>
              </w:rPr>
              <w:t>Nolikuma apakšpunkta Nr.</w:t>
            </w:r>
          </w:p>
        </w:tc>
        <w:tc>
          <w:tcPr>
            <w:tcW w:w="7258" w:type="dxa"/>
            <w:vAlign w:val="center"/>
          </w:tcPr>
          <w:p w:rsidR="00565544" w:rsidRPr="00565544" w:rsidRDefault="00565544" w:rsidP="00565544">
            <w:pPr>
              <w:jc w:val="center"/>
              <w:rPr>
                <w:lang w:val="lv-LV"/>
              </w:rPr>
            </w:pPr>
            <w:r w:rsidRPr="00565544">
              <w:rPr>
                <w:lang w:val="lv-LV"/>
              </w:rPr>
              <w:t xml:space="preserve">Nolikuma prasības </w:t>
            </w:r>
          </w:p>
        </w:tc>
      </w:tr>
      <w:tr w:rsidR="00565544" w:rsidRPr="00FD53CC" w:rsidTr="00565544">
        <w:trPr>
          <w:trHeight w:val="599"/>
        </w:trPr>
        <w:tc>
          <w:tcPr>
            <w:tcW w:w="1702" w:type="dxa"/>
            <w:vAlign w:val="center"/>
          </w:tcPr>
          <w:p w:rsidR="00565544" w:rsidRPr="00565544" w:rsidRDefault="00565544" w:rsidP="00565544">
            <w:pPr>
              <w:jc w:val="center"/>
              <w:rPr>
                <w:lang w:val="lv-LV"/>
              </w:rPr>
            </w:pPr>
            <w:r w:rsidRPr="00565544">
              <w:rPr>
                <w:lang w:val="lv-LV"/>
              </w:rPr>
              <w:t>4.1.1.</w:t>
            </w:r>
          </w:p>
        </w:tc>
        <w:tc>
          <w:tcPr>
            <w:tcW w:w="7258" w:type="dxa"/>
            <w:vAlign w:val="center"/>
          </w:tcPr>
          <w:p w:rsidR="00565544" w:rsidRPr="00565544" w:rsidRDefault="00565544" w:rsidP="00565544">
            <w:pPr>
              <w:jc w:val="both"/>
              <w:rPr>
                <w:lang w:val="lv-LV"/>
              </w:rPr>
            </w:pPr>
            <w:r w:rsidRPr="00565544">
              <w:rPr>
                <w:b/>
                <w:bCs/>
                <w:lang w:val="lv-LV"/>
              </w:rPr>
              <w:t>apliecinājums</w:t>
            </w:r>
            <w:r w:rsidRPr="00565544">
              <w:rPr>
                <w:bCs/>
                <w:lang w:val="lv-LV"/>
              </w:rPr>
              <w:t>, ka pretendents ir reģistrēts Latvijas Republikas spēkā esošajos normatīvajos aktos noteiktajā kārtībā un tam ir tiesības veikt komercdarbību Preču tirdzniecības jomā.</w:t>
            </w:r>
          </w:p>
        </w:tc>
      </w:tr>
      <w:tr w:rsidR="00565544" w:rsidRPr="00FD53CC" w:rsidTr="00565544">
        <w:trPr>
          <w:trHeight w:val="599"/>
        </w:trPr>
        <w:tc>
          <w:tcPr>
            <w:tcW w:w="1702" w:type="dxa"/>
            <w:vAlign w:val="center"/>
          </w:tcPr>
          <w:p w:rsidR="00565544" w:rsidRPr="00565544" w:rsidRDefault="00565544" w:rsidP="00565544">
            <w:pPr>
              <w:jc w:val="center"/>
              <w:rPr>
                <w:lang w:val="lv-LV"/>
              </w:rPr>
            </w:pPr>
            <w:r w:rsidRPr="00565544">
              <w:rPr>
                <w:lang w:val="lv-LV"/>
              </w:rPr>
              <w:t>4.1.2.</w:t>
            </w:r>
          </w:p>
        </w:tc>
        <w:tc>
          <w:tcPr>
            <w:tcW w:w="7258" w:type="dxa"/>
            <w:vAlign w:val="center"/>
          </w:tcPr>
          <w:p w:rsidR="00565544" w:rsidRPr="00565544" w:rsidRDefault="00565544" w:rsidP="00565544">
            <w:pPr>
              <w:ind w:right="34"/>
              <w:jc w:val="both"/>
              <w:rPr>
                <w:lang w:val="lv-LV"/>
              </w:rPr>
            </w:pPr>
            <w:r w:rsidRPr="00565544">
              <w:rPr>
                <w:b/>
                <w:bCs/>
                <w:lang w:val="lv-LV"/>
              </w:rPr>
              <w:t>apliecinājums,</w:t>
            </w:r>
            <w:r w:rsidRPr="00565544">
              <w:rPr>
                <w:lang w:val="lv-LV"/>
              </w:rPr>
              <w:t xml:space="preserve"> ka Pretendents darbojas Nolikuma 1.3.apakšpunktā norādītājā preču tirdzniecības jomā, un pēdējo 3 (trīs) gadu laikā pretendentam ir pieredze vismaz 2 (divu) iepirkuma priekšmetam atbilstošu līgumu izpildē juridiskām personām un/vai valsts pārvaldes iestādēm. Par iepirkuma priekšmetam atbilstošu līgumu tiks uzskatīts tāds līgums, kura ietvaros gada laikā ir izpildīts tāds preču piegādes apjoms, kas nav mazāks par tehniskajā specifikācijā norādīto gada preču piegādes apjomu.</w:t>
            </w:r>
          </w:p>
        </w:tc>
      </w:tr>
      <w:tr w:rsidR="00565544" w:rsidRPr="00565544" w:rsidTr="00565544">
        <w:trPr>
          <w:trHeight w:val="599"/>
        </w:trPr>
        <w:tc>
          <w:tcPr>
            <w:tcW w:w="1702" w:type="dxa"/>
            <w:vAlign w:val="center"/>
          </w:tcPr>
          <w:p w:rsidR="00565544" w:rsidRPr="00565544" w:rsidRDefault="00565544" w:rsidP="00565544">
            <w:pPr>
              <w:jc w:val="center"/>
              <w:rPr>
                <w:lang w:val="lv-LV"/>
              </w:rPr>
            </w:pPr>
            <w:r w:rsidRPr="00565544">
              <w:rPr>
                <w:lang w:val="lv-LV"/>
              </w:rPr>
              <w:t>4.1.3.</w:t>
            </w:r>
          </w:p>
        </w:tc>
        <w:tc>
          <w:tcPr>
            <w:tcW w:w="7258" w:type="dxa"/>
            <w:vAlign w:val="center"/>
          </w:tcPr>
          <w:p w:rsidR="00565544" w:rsidRPr="00565544" w:rsidRDefault="00565544" w:rsidP="00565544">
            <w:pPr>
              <w:ind w:right="-2"/>
              <w:jc w:val="both"/>
              <w:rPr>
                <w:lang w:val="lv-LV"/>
              </w:rPr>
            </w:pPr>
            <w:r w:rsidRPr="00565544">
              <w:rPr>
                <w:bCs/>
              </w:rPr>
              <w:t>Pretendentam</w:t>
            </w:r>
            <w:r w:rsidRPr="00565544">
              <w:rPr>
                <w:b/>
                <w:bCs/>
              </w:rPr>
              <w:t xml:space="preserve"> jāiesniedz atsauksmes </w:t>
            </w:r>
            <w:r w:rsidRPr="00565544">
              <w:t>no Nolikuma 4.1.2.apakšpunktā minēto preču saņēmējiem. Atsauksmēs jābūt norādei vai līgums tika izpildīts noteiktajā termiņā un kvalitatīvi.</w:t>
            </w:r>
          </w:p>
        </w:tc>
      </w:tr>
      <w:tr w:rsidR="00565544" w:rsidRPr="00FD53CC" w:rsidTr="00565544">
        <w:trPr>
          <w:trHeight w:val="599"/>
        </w:trPr>
        <w:tc>
          <w:tcPr>
            <w:tcW w:w="1702" w:type="dxa"/>
            <w:vAlign w:val="center"/>
          </w:tcPr>
          <w:p w:rsidR="00565544" w:rsidRPr="00565544" w:rsidRDefault="00565544" w:rsidP="00565544">
            <w:pPr>
              <w:jc w:val="center"/>
              <w:rPr>
                <w:lang w:val="lv-LV"/>
              </w:rPr>
            </w:pPr>
            <w:r w:rsidRPr="00565544">
              <w:rPr>
                <w:lang w:val="lv-LV"/>
              </w:rPr>
              <w:t>4.1.4.</w:t>
            </w:r>
          </w:p>
        </w:tc>
        <w:tc>
          <w:tcPr>
            <w:tcW w:w="7258" w:type="dxa"/>
            <w:vAlign w:val="center"/>
          </w:tcPr>
          <w:p w:rsidR="00565544" w:rsidRPr="00565544" w:rsidRDefault="00565544" w:rsidP="00565544">
            <w:pPr>
              <w:keepNext/>
              <w:tabs>
                <w:tab w:val="left" w:pos="1276"/>
              </w:tabs>
              <w:ind w:right="-2"/>
              <w:jc w:val="both"/>
              <w:outlineLvl w:val="1"/>
              <w:rPr>
                <w:bCs/>
                <w:iCs/>
                <w:lang w:val="lv-LV" w:eastAsia="lv-LV"/>
              </w:rPr>
            </w:pPr>
            <w:r w:rsidRPr="00565544">
              <w:rPr>
                <w:b/>
                <w:bCs/>
                <w:iCs/>
                <w:lang w:val="lv-LV" w:eastAsia="lv-LV"/>
              </w:rPr>
              <w:t>apliecinājums,</w:t>
            </w:r>
            <w:r w:rsidRPr="00565544">
              <w:rPr>
                <w:bCs/>
                <w:iCs/>
                <w:lang w:val="lv-LV" w:eastAsia="lv-LV"/>
              </w:rPr>
              <w:t xml:space="preserve"> ka pretendents apņemas nodrošināt pasūtīto preču piegādi viena mēneša (trīsdesmit kalendāro dienu) laikā, neatkarīgi no pasūtīto preču daudzuma.</w:t>
            </w:r>
          </w:p>
        </w:tc>
      </w:tr>
      <w:tr w:rsidR="00565544" w:rsidRPr="00565544" w:rsidTr="00565544">
        <w:trPr>
          <w:trHeight w:val="599"/>
        </w:trPr>
        <w:tc>
          <w:tcPr>
            <w:tcW w:w="1702" w:type="dxa"/>
            <w:vAlign w:val="center"/>
          </w:tcPr>
          <w:p w:rsidR="00565544" w:rsidRPr="00565544" w:rsidRDefault="00565544" w:rsidP="00565544">
            <w:pPr>
              <w:jc w:val="center"/>
              <w:rPr>
                <w:lang w:val="lv-LV"/>
              </w:rPr>
            </w:pPr>
            <w:r w:rsidRPr="00565544">
              <w:rPr>
                <w:lang w:val="lv-LV"/>
              </w:rPr>
              <w:t>4.1.5.</w:t>
            </w:r>
          </w:p>
        </w:tc>
        <w:tc>
          <w:tcPr>
            <w:tcW w:w="7258" w:type="dxa"/>
            <w:vAlign w:val="center"/>
          </w:tcPr>
          <w:p w:rsidR="00565544" w:rsidRPr="00565544" w:rsidRDefault="00565544" w:rsidP="00565544">
            <w:pPr>
              <w:jc w:val="both"/>
            </w:pPr>
            <w:r w:rsidRPr="00565544">
              <w:t xml:space="preserve">apavu ražotāja </w:t>
            </w:r>
            <w:r w:rsidRPr="00565544">
              <w:rPr>
                <w:b/>
              </w:rPr>
              <w:t>sertifikāts</w:t>
            </w:r>
            <w:r w:rsidRPr="00565544">
              <w:t xml:space="preserve"> par izmantotajiem materiāliem un komponentēm katrai piedāvātajai precei.</w:t>
            </w:r>
          </w:p>
        </w:tc>
      </w:tr>
      <w:tr w:rsidR="00565544" w:rsidRPr="00FD53CC" w:rsidTr="00565544">
        <w:trPr>
          <w:trHeight w:val="599"/>
        </w:trPr>
        <w:tc>
          <w:tcPr>
            <w:tcW w:w="1702" w:type="dxa"/>
            <w:vAlign w:val="center"/>
          </w:tcPr>
          <w:p w:rsidR="00565544" w:rsidRPr="00565544" w:rsidRDefault="00565544" w:rsidP="00565544">
            <w:pPr>
              <w:jc w:val="center"/>
              <w:rPr>
                <w:lang w:val="lv-LV"/>
              </w:rPr>
            </w:pPr>
            <w:r w:rsidRPr="00565544">
              <w:rPr>
                <w:lang w:val="lv-LV"/>
              </w:rPr>
              <w:t>4.1.6.</w:t>
            </w:r>
          </w:p>
        </w:tc>
        <w:tc>
          <w:tcPr>
            <w:tcW w:w="7258" w:type="dxa"/>
            <w:vAlign w:val="center"/>
          </w:tcPr>
          <w:p w:rsidR="00565544" w:rsidRPr="00565544" w:rsidRDefault="00565544" w:rsidP="00565544">
            <w:pPr>
              <w:jc w:val="both"/>
              <w:rPr>
                <w:lang w:val="lv-LV"/>
              </w:rPr>
            </w:pPr>
            <w:r w:rsidRPr="00565544">
              <w:rPr>
                <w:lang w:val="lv-LV"/>
              </w:rPr>
              <w:t>ja piedāvājums tiek iesniegts par iepirkuma 3.daļu „Vīriešu vasaras zābaki” vai 5.daļu „Saišu zābaki vīriešu”, pierādījumi par apavu atbilstību standartam EN ISO 20347 vai ekvivalentam.</w:t>
            </w:r>
          </w:p>
        </w:tc>
      </w:tr>
      <w:tr w:rsidR="00565544" w:rsidRPr="00FD53CC" w:rsidTr="00565544">
        <w:trPr>
          <w:trHeight w:val="599"/>
        </w:trPr>
        <w:tc>
          <w:tcPr>
            <w:tcW w:w="1702" w:type="dxa"/>
            <w:vAlign w:val="center"/>
          </w:tcPr>
          <w:p w:rsidR="00565544" w:rsidRPr="00565544" w:rsidRDefault="00565544" w:rsidP="00565544">
            <w:pPr>
              <w:jc w:val="center"/>
              <w:rPr>
                <w:lang w:val="lv-LV"/>
              </w:rPr>
            </w:pPr>
            <w:r w:rsidRPr="00565544">
              <w:rPr>
                <w:lang w:val="lv-LV"/>
              </w:rPr>
              <w:t>5.1.</w:t>
            </w:r>
          </w:p>
        </w:tc>
        <w:tc>
          <w:tcPr>
            <w:tcW w:w="7258" w:type="dxa"/>
          </w:tcPr>
          <w:p w:rsidR="00565544" w:rsidRPr="00565544" w:rsidRDefault="00565544" w:rsidP="00565544">
            <w:pPr>
              <w:jc w:val="both"/>
              <w:rPr>
                <w:lang w:val="lv-LV"/>
              </w:rPr>
            </w:pPr>
            <w:r w:rsidRPr="00565544">
              <w:rPr>
                <w:lang w:val="lv-LV"/>
              </w:rPr>
              <w:t xml:space="preserve">Pretendentam jāiesniedz </w:t>
            </w:r>
            <w:r w:rsidRPr="00565544">
              <w:rPr>
                <w:b/>
                <w:bCs/>
                <w:lang w:val="lv-LV"/>
              </w:rPr>
              <w:t>apliecinājums</w:t>
            </w:r>
            <w:r w:rsidRPr="00565544">
              <w:rPr>
                <w:lang w:val="lv-LV"/>
              </w:rPr>
              <w:t xml:space="preserve"> (gada bilances peļņas un zaudējumu aprēķini vai analogs dokuments no valsts, kurā pretendents ir reģistrēts) par tā vidējo gada apgrozījumu 2 (divu) iepriekšējo finanšu gadu (2015. un 2016.gadu) laikā un par apgrozījumu 2017.gadā, līdz piedāvājuma iesniegšanas brīdim. Pretendenta vidējam gada apgrozījumam norādītajā laikā jābūt vismaz piedāvātās kopējās līgumcenas apmērā.</w:t>
            </w:r>
          </w:p>
        </w:tc>
      </w:tr>
    </w:tbl>
    <w:p w:rsidR="0021383B" w:rsidRPr="00BE43ED" w:rsidRDefault="0021383B" w:rsidP="002979FE">
      <w:pPr>
        <w:ind w:right="-766"/>
        <w:jc w:val="both"/>
        <w:rPr>
          <w:lang w:val="lv-LV"/>
        </w:rPr>
      </w:pPr>
    </w:p>
    <w:p w:rsidR="00DA6BC2" w:rsidRDefault="0066541C" w:rsidP="00565544">
      <w:pPr>
        <w:pStyle w:val="BodyTextIndent2"/>
        <w:ind w:firstLine="0"/>
        <w:rPr>
          <w:b/>
          <w:sz w:val="24"/>
        </w:rPr>
      </w:pPr>
      <w:r>
        <w:rPr>
          <w:b/>
          <w:sz w:val="24"/>
        </w:rPr>
        <w:t>5. Pretendent</w:t>
      </w:r>
      <w:r w:rsidR="00A96557">
        <w:rPr>
          <w:b/>
          <w:sz w:val="24"/>
        </w:rPr>
        <w:t>u</w:t>
      </w:r>
      <w:r>
        <w:rPr>
          <w:b/>
          <w:sz w:val="24"/>
        </w:rPr>
        <w:t xml:space="preserve"> nosaukum</w:t>
      </w:r>
      <w:r w:rsidR="00A96557">
        <w:rPr>
          <w:b/>
          <w:sz w:val="24"/>
        </w:rPr>
        <w:t>i</w:t>
      </w:r>
      <w:r>
        <w:rPr>
          <w:b/>
          <w:sz w:val="24"/>
        </w:rPr>
        <w:t>, kur</w:t>
      </w:r>
      <w:r w:rsidR="00A96557">
        <w:rPr>
          <w:b/>
          <w:sz w:val="24"/>
        </w:rPr>
        <w:t>i</w:t>
      </w:r>
      <w:r>
        <w:rPr>
          <w:b/>
          <w:sz w:val="24"/>
        </w:rPr>
        <w:t xml:space="preserve"> iesnie</w:t>
      </w:r>
      <w:r w:rsidR="00A96557">
        <w:rPr>
          <w:b/>
          <w:sz w:val="24"/>
        </w:rPr>
        <w:t>dza</w:t>
      </w:r>
      <w:r>
        <w:rPr>
          <w:b/>
          <w:sz w:val="24"/>
        </w:rPr>
        <w:t xml:space="preserve"> piedāvājumu</w:t>
      </w:r>
      <w:r w:rsidR="00A96557">
        <w:rPr>
          <w:b/>
          <w:sz w:val="24"/>
        </w:rPr>
        <w:t>s</w:t>
      </w:r>
      <w:r w:rsidR="00E634E8">
        <w:rPr>
          <w:b/>
          <w:sz w:val="24"/>
        </w:rPr>
        <w:t>, kā arī piedāvātā</w:t>
      </w:r>
      <w:r w:rsidR="00A96557">
        <w:rPr>
          <w:b/>
          <w:sz w:val="24"/>
        </w:rPr>
        <w:t>s</w:t>
      </w:r>
      <w:r w:rsidR="00E634E8">
        <w:rPr>
          <w:b/>
          <w:sz w:val="24"/>
        </w:rPr>
        <w:t xml:space="preserve"> cena</w:t>
      </w:r>
      <w:r w:rsidR="00A96557">
        <w:rPr>
          <w:b/>
          <w:sz w:val="24"/>
        </w:rPr>
        <w:t>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Pr="00511661">
        <w:rPr>
          <w:b/>
          <w:sz w:val="24"/>
        </w:rPr>
        <w:t>:</w:t>
      </w:r>
    </w:p>
    <w:p w:rsidR="003F3E40" w:rsidRDefault="003F3E40" w:rsidP="00BB1882">
      <w:pPr>
        <w:ind w:right="-908" w:firstLine="709"/>
        <w:jc w:val="both"/>
        <w:rPr>
          <w:lang w:val="lv-LV"/>
        </w:rPr>
      </w:pPr>
    </w:p>
    <w:p w:rsidR="00BB1882" w:rsidRPr="00BB1882" w:rsidRDefault="00BB1882" w:rsidP="00BB1882">
      <w:pPr>
        <w:ind w:right="-908" w:firstLine="709"/>
        <w:jc w:val="both"/>
        <w:rPr>
          <w:lang w:val="lv-LV"/>
        </w:rPr>
      </w:pPr>
      <w:r>
        <w:rPr>
          <w:lang w:val="lv-LV"/>
        </w:rPr>
        <w:t>P</w:t>
      </w:r>
      <w:r w:rsidRPr="00BB1882">
        <w:rPr>
          <w:lang w:val="lv-LV"/>
        </w:rPr>
        <w:t>retendentu</w:t>
      </w:r>
      <w:r>
        <w:rPr>
          <w:lang w:val="lv-LV"/>
        </w:rPr>
        <w:t xml:space="preserve"> finanšu piedāvājumi</w:t>
      </w:r>
      <w:r w:rsidRPr="00BB1882">
        <w:rPr>
          <w:lang w:val="lv-LV"/>
        </w:rPr>
        <w:t>:</w:t>
      </w:r>
    </w:p>
    <w:p w:rsidR="00BB1882" w:rsidRPr="00BB1882" w:rsidRDefault="00BB1882" w:rsidP="00BB1882">
      <w:pPr>
        <w:ind w:right="-908"/>
        <w:jc w:val="both"/>
        <w:rPr>
          <w:lang w:val="lv-LV"/>
        </w:rPr>
      </w:pPr>
    </w:p>
    <w:tbl>
      <w:tblPr>
        <w:tblW w:w="5225"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486"/>
        <w:gridCol w:w="897"/>
        <w:gridCol w:w="910"/>
        <w:gridCol w:w="895"/>
        <w:gridCol w:w="919"/>
        <w:gridCol w:w="899"/>
        <w:gridCol w:w="903"/>
        <w:gridCol w:w="897"/>
        <w:gridCol w:w="901"/>
      </w:tblGrid>
      <w:tr w:rsidR="00565544" w:rsidRPr="00565544" w:rsidTr="00242451">
        <w:trPr>
          <w:cantSplit/>
          <w:trHeight w:val="184"/>
        </w:trPr>
        <w:tc>
          <w:tcPr>
            <w:tcW w:w="254" w:type="pct"/>
            <w:vMerge w:val="restart"/>
            <w:textDirection w:val="btLr"/>
          </w:tcPr>
          <w:p w:rsidR="00565544" w:rsidRPr="00565544" w:rsidRDefault="00565544" w:rsidP="00565544">
            <w:pPr>
              <w:jc w:val="center"/>
              <w:rPr>
                <w:sz w:val="18"/>
                <w:szCs w:val="18"/>
                <w:lang w:val="lv-LV"/>
              </w:rPr>
            </w:pPr>
            <w:r w:rsidRPr="00565544">
              <w:rPr>
                <w:sz w:val="18"/>
                <w:szCs w:val="18"/>
                <w:lang w:val="lv-LV"/>
              </w:rPr>
              <w:t>Daļas numurs</w:t>
            </w:r>
          </w:p>
        </w:tc>
        <w:tc>
          <w:tcPr>
            <w:tcW w:w="810" w:type="pct"/>
            <w:vMerge w:val="restart"/>
            <w:textDirection w:val="btLr"/>
            <w:vAlign w:val="center"/>
          </w:tcPr>
          <w:p w:rsidR="00565544" w:rsidRPr="00565544" w:rsidRDefault="00565544" w:rsidP="00565544">
            <w:pPr>
              <w:jc w:val="center"/>
              <w:rPr>
                <w:sz w:val="18"/>
                <w:szCs w:val="18"/>
                <w:lang w:val="lv-LV"/>
              </w:rPr>
            </w:pPr>
            <w:r w:rsidRPr="00565544">
              <w:rPr>
                <w:sz w:val="18"/>
                <w:szCs w:val="18"/>
                <w:lang w:val="lv-LV"/>
              </w:rPr>
              <w:t>Apavu nosaukums</w:t>
            </w:r>
          </w:p>
          <w:p w:rsidR="00565544" w:rsidRPr="00565544" w:rsidRDefault="00565544" w:rsidP="00565544">
            <w:pPr>
              <w:jc w:val="center"/>
              <w:rPr>
                <w:sz w:val="18"/>
                <w:szCs w:val="18"/>
                <w:lang w:val="lv-LV"/>
              </w:rPr>
            </w:pPr>
          </w:p>
        </w:tc>
        <w:tc>
          <w:tcPr>
            <w:tcW w:w="985" w:type="pct"/>
            <w:gridSpan w:val="2"/>
            <w:vAlign w:val="center"/>
          </w:tcPr>
          <w:p w:rsidR="00565544" w:rsidRPr="00565544" w:rsidRDefault="00565544" w:rsidP="00565544">
            <w:pPr>
              <w:ind w:right="-518"/>
              <w:jc w:val="both"/>
              <w:rPr>
                <w:b/>
                <w:sz w:val="18"/>
                <w:szCs w:val="18"/>
                <w:lang w:val="lv-LV"/>
              </w:rPr>
            </w:pPr>
            <w:r w:rsidRPr="00565544">
              <w:rPr>
                <w:b/>
                <w:sz w:val="18"/>
                <w:szCs w:val="18"/>
                <w:lang w:val="lv-LV"/>
              </w:rPr>
              <w:t xml:space="preserve"> SIA "NAMA"</w:t>
            </w:r>
          </w:p>
        </w:tc>
        <w:tc>
          <w:tcPr>
            <w:tcW w:w="989" w:type="pct"/>
            <w:gridSpan w:val="2"/>
            <w:vAlign w:val="center"/>
          </w:tcPr>
          <w:p w:rsidR="00565544" w:rsidRPr="00565544" w:rsidRDefault="00565544" w:rsidP="00565544">
            <w:pPr>
              <w:ind w:right="-518"/>
              <w:jc w:val="both"/>
              <w:rPr>
                <w:b/>
                <w:sz w:val="18"/>
                <w:szCs w:val="18"/>
                <w:lang w:val="lv-LV"/>
              </w:rPr>
            </w:pPr>
            <w:r w:rsidRPr="00565544">
              <w:rPr>
                <w:b/>
                <w:sz w:val="18"/>
                <w:szCs w:val="18"/>
                <w:lang w:val="lv-LV"/>
              </w:rPr>
              <w:t>SIA "SYNERGY"</w:t>
            </w:r>
          </w:p>
        </w:tc>
        <w:tc>
          <w:tcPr>
            <w:tcW w:w="982" w:type="pct"/>
            <w:gridSpan w:val="2"/>
            <w:vAlign w:val="center"/>
          </w:tcPr>
          <w:p w:rsidR="00565544" w:rsidRPr="00565544" w:rsidRDefault="00565544" w:rsidP="00565544">
            <w:pPr>
              <w:ind w:right="-518"/>
              <w:jc w:val="both"/>
              <w:rPr>
                <w:b/>
                <w:sz w:val="18"/>
                <w:szCs w:val="18"/>
                <w:lang w:val="lv-LV"/>
              </w:rPr>
            </w:pPr>
            <w:r w:rsidRPr="00565544">
              <w:rPr>
                <w:b/>
                <w:sz w:val="18"/>
                <w:szCs w:val="18"/>
                <w:lang w:val="lv-LV"/>
              </w:rPr>
              <w:t xml:space="preserve">Baltic Armaments </w:t>
            </w:r>
          </w:p>
          <w:p w:rsidR="00565544" w:rsidRPr="00565544" w:rsidRDefault="00565544" w:rsidP="00565544">
            <w:pPr>
              <w:ind w:right="-518"/>
              <w:jc w:val="both"/>
              <w:rPr>
                <w:b/>
                <w:sz w:val="18"/>
                <w:szCs w:val="18"/>
                <w:lang w:val="lv-LV"/>
              </w:rPr>
            </w:pPr>
            <w:r w:rsidRPr="00565544">
              <w:rPr>
                <w:b/>
                <w:sz w:val="18"/>
                <w:szCs w:val="18"/>
                <w:lang w:val="lv-LV"/>
              </w:rPr>
              <w:t>Co., Ltd</w:t>
            </w:r>
          </w:p>
        </w:tc>
        <w:tc>
          <w:tcPr>
            <w:tcW w:w="980" w:type="pct"/>
            <w:gridSpan w:val="2"/>
            <w:vAlign w:val="center"/>
          </w:tcPr>
          <w:p w:rsidR="00565544" w:rsidRPr="00565544" w:rsidRDefault="00565544" w:rsidP="00565544">
            <w:pPr>
              <w:ind w:right="-518"/>
              <w:jc w:val="both"/>
              <w:rPr>
                <w:b/>
                <w:sz w:val="18"/>
                <w:szCs w:val="18"/>
                <w:lang w:val="lv-LV"/>
              </w:rPr>
            </w:pPr>
            <w:r w:rsidRPr="00565544">
              <w:rPr>
                <w:b/>
                <w:sz w:val="18"/>
                <w:szCs w:val="18"/>
                <w:lang w:val="lv-LV"/>
              </w:rPr>
              <w:t>SIA RZRF "EVA"</w:t>
            </w:r>
          </w:p>
        </w:tc>
      </w:tr>
      <w:tr w:rsidR="00565544" w:rsidRPr="00565544" w:rsidTr="00242451">
        <w:trPr>
          <w:cantSplit/>
          <w:trHeight w:val="2361"/>
        </w:trPr>
        <w:tc>
          <w:tcPr>
            <w:tcW w:w="254" w:type="pct"/>
            <w:vMerge/>
            <w:tcBorders>
              <w:bottom w:val="single" w:sz="4" w:space="0" w:color="auto"/>
            </w:tcBorders>
            <w:textDirection w:val="btLr"/>
            <w:vAlign w:val="center"/>
          </w:tcPr>
          <w:p w:rsidR="00565544" w:rsidRPr="00565544" w:rsidRDefault="00565544" w:rsidP="00565544">
            <w:pPr>
              <w:ind w:left="113" w:right="-518"/>
              <w:jc w:val="both"/>
              <w:rPr>
                <w:sz w:val="18"/>
                <w:szCs w:val="18"/>
                <w:lang w:val="lv-LV"/>
              </w:rPr>
            </w:pPr>
          </w:p>
        </w:tc>
        <w:tc>
          <w:tcPr>
            <w:tcW w:w="810" w:type="pct"/>
            <w:vMerge/>
            <w:textDirection w:val="btLr"/>
            <w:vAlign w:val="center"/>
          </w:tcPr>
          <w:p w:rsidR="00565544" w:rsidRPr="00565544" w:rsidRDefault="00565544" w:rsidP="00565544">
            <w:pPr>
              <w:ind w:left="113" w:right="113"/>
              <w:jc w:val="center"/>
              <w:rPr>
                <w:sz w:val="18"/>
                <w:szCs w:val="18"/>
                <w:lang w:val="lv-LV"/>
              </w:rPr>
            </w:pPr>
          </w:p>
        </w:tc>
        <w:tc>
          <w:tcPr>
            <w:tcW w:w="489" w:type="pct"/>
            <w:textDirection w:val="btLr"/>
          </w:tcPr>
          <w:p w:rsidR="00565544" w:rsidRPr="00565544" w:rsidRDefault="00565544" w:rsidP="00565544">
            <w:pPr>
              <w:jc w:val="center"/>
              <w:rPr>
                <w:sz w:val="18"/>
                <w:szCs w:val="18"/>
                <w:lang w:val="lv-LV"/>
              </w:rPr>
            </w:pPr>
            <w:r w:rsidRPr="00565544">
              <w:rPr>
                <w:sz w:val="18"/>
                <w:szCs w:val="18"/>
                <w:lang w:val="lv-LV"/>
              </w:rPr>
              <w:t>1 vienības cena,</w:t>
            </w:r>
          </w:p>
          <w:p w:rsidR="00565544" w:rsidRPr="00565544" w:rsidRDefault="00565544" w:rsidP="00565544">
            <w:pPr>
              <w:jc w:val="center"/>
              <w:rPr>
                <w:sz w:val="18"/>
                <w:szCs w:val="18"/>
                <w:lang w:val="lv-LV"/>
              </w:rPr>
            </w:pPr>
            <w:r w:rsidRPr="00565544">
              <w:rPr>
                <w:sz w:val="18"/>
                <w:szCs w:val="18"/>
                <w:lang w:val="lv-LV"/>
              </w:rPr>
              <w:t xml:space="preserve">EUR bez PVN (piedāvājuma izvēles kritērijs) </w:t>
            </w:r>
          </w:p>
        </w:tc>
        <w:tc>
          <w:tcPr>
            <w:tcW w:w="496" w:type="pct"/>
            <w:tcBorders>
              <w:bottom w:val="single" w:sz="4" w:space="0" w:color="auto"/>
            </w:tcBorders>
            <w:textDirection w:val="btLr"/>
          </w:tcPr>
          <w:p w:rsidR="00565544" w:rsidRPr="00565544" w:rsidRDefault="00565544" w:rsidP="00565544">
            <w:pPr>
              <w:jc w:val="center"/>
              <w:rPr>
                <w:sz w:val="18"/>
                <w:szCs w:val="18"/>
              </w:rPr>
            </w:pPr>
            <w:r w:rsidRPr="00565544">
              <w:rPr>
                <w:sz w:val="18"/>
                <w:szCs w:val="18"/>
              </w:rPr>
              <w:t>1 vienības cena</w:t>
            </w:r>
          </w:p>
          <w:p w:rsidR="00565544" w:rsidRPr="00565544" w:rsidRDefault="00565544" w:rsidP="00565544">
            <w:pPr>
              <w:jc w:val="center"/>
              <w:rPr>
                <w:sz w:val="18"/>
                <w:szCs w:val="18"/>
              </w:rPr>
            </w:pPr>
            <w:r w:rsidRPr="00565544">
              <w:rPr>
                <w:sz w:val="18"/>
                <w:szCs w:val="18"/>
              </w:rPr>
              <w:t>EUR ar PVN</w:t>
            </w:r>
          </w:p>
          <w:p w:rsidR="00565544" w:rsidRPr="00565544" w:rsidRDefault="00565544" w:rsidP="00565544">
            <w:pPr>
              <w:jc w:val="center"/>
              <w:rPr>
                <w:sz w:val="18"/>
                <w:szCs w:val="18"/>
                <w:lang w:val="lv-LV"/>
              </w:rPr>
            </w:pPr>
            <w:r w:rsidRPr="00565544">
              <w:rPr>
                <w:sz w:val="18"/>
                <w:szCs w:val="18"/>
                <w:lang w:val="lv-LV"/>
              </w:rPr>
              <w:t>(informācijai)</w:t>
            </w:r>
          </w:p>
        </w:tc>
        <w:tc>
          <w:tcPr>
            <w:tcW w:w="488" w:type="pct"/>
            <w:tcBorders>
              <w:bottom w:val="single" w:sz="4" w:space="0" w:color="auto"/>
            </w:tcBorders>
            <w:textDirection w:val="btLr"/>
            <w:vAlign w:val="center"/>
          </w:tcPr>
          <w:p w:rsidR="00565544" w:rsidRPr="00565544" w:rsidRDefault="00565544" w:rsidP="00565544">
            <w:pPr>
              <w:jc w:val="center"/>
              <w:rPr>
                <w:sz w:val="18"/>
                <w:szCs w:val="18"/>
                <w:lang w:val="lv-LV"/>
              </w:rPr>
            </w:pPr>
            <w:r w:rsidRPr="00565544">
              <w:rPr>
                <w:sz w:val="18"/>
                <w:szCs w:val="18"/>
                <w:lang w:val="lv-LV"/>
              </w:rPr>
              <w:t>1 vienības cena,</w:t>
            </w:r>
          </w:p>
          <w:p w:rsidR="00565544" w:rsidRPr="00565544" w:rsidRDefault="00565544" w:rsidP="00565544">
            <w:pPr>
              <w:jc w:val="center"/>
              <w:rPr>
                <w:sz w:val="18"/>
                <w:szCs w:val="18"/>
                <w:lang w:val="lv-LV"/>
              </w:rPr>
            </w:pPr>
            <w:r w:rsidRPr="00565544">
              <w:rPr>
                <w:sz w:val="18"/>
                <w:szCs w:val="18"/>
                <w:lang w:val="lv-LV"/>
              </w:rPr>
              <w:t xml:space="preserve">EUR bez PVN (piedāvājuma izvēles kritērijs) </w:t>
            </w:r>
          </w:p>
        </w:tc>
        <w:tc>
          <w:tcPr>
            <w:tcW w:w="501" w:type="pct"/>
            <w:tcBorders>
              <w:bottom w:val="single" w:sz="4" w:space="0" w:color="auto"/>
            </w:tcBorders>
            <w:textDirection w:val="btLr"/>
            <w:vAlign w:val="center"/>
          </w:tcPr>
          <w:p w:rsidR="00565544" w:rsidRPr="00565544" w:rsidRDefault="00565544" w:rsidP="00565544">
            <w:pPr>
              <w:jc w:val="center"/>
              <w:rPr>
                <w:sz w:val="18"/>
                <w:szCs w:val="18"/>
              </w:rPr>
            </w:pPr>
            <w:r w:rsidRPr="00565544">
              <w:rPr>
                <w:sz w:val="18"/>
                <w:szCs w:val="18"/>
              </w:rPr>
              <w:t>1 vienības cena</w:t>
            </w:r>
          </w:p>
          <w:p w:rsidR="00565544" w:rsidRPr="00565544" w:rsidRDefault="00565544" w:rsidP="00565544">
            <w:pPr>
              <w:jc w:val="center"/>
              <w:rPr>
                <w:sz w:val="18"/>
                <w:szCs w:val="18"/>
              </w:rPr>
            </w:pPr>
            <w:r w:rsidRPr="00565544">
              <w:rPr>
                <w:sz w:val="18"/>
                <w:szCs w:val="18"/>
              </w:rPr>
              <w:t>EUR ar PVN</w:t>
            </w:r>
          </w:p>
          <w:p w:rsidR="00565544" w:rsidRPr="00565544" w:rsidRDefault="00565544" w:rsidP="00565544">
            <w:pPr>
              <w:jc w:val="center"/>
              <w:rPr>
                <w:sz w:val="18"/>
                <w:szCs w:val="18"/>
                <w:lang w:val="lv-LV"/>
              </w:rPr>
            </w:pPr>
            <w:r w:rsidRPr="00565544">
              <w:rPr>
                <w:sz w:val="18"/>
                <w:szCs w:val="18"/>
                <w:lang w:val="lv-LV"/>
              </w:rPr>
              <w:t>(informācijai)</w:t>
            </w:r>
          </w:p>
        </w:tc>
        <w:tc>
          <w:tcPr>
            <w:tcW w:w="490" w:type="pct"/>
            <w:textDirection w:val="btLr"/>
            <w:vAlign w:val="center"/>
          </w:tcPr>
          <w:p w:rsidR="00565544" w:rsidRPr="00565544" w:rsidRDefault="00565544" w:rsidP="00565544">
            <w:pPr>
              <w:jc w:val="center"/>
              <w:rPr>
                <w:sz w:val="18"/>
                <w:szCs w:val="18"/>
                <w:lang w:val="lv-LV"/>
              </w:rPr>
            </w:pPr>
            <w:r w:rsidRPr="00565544">
              <w:rPr>
                <w:sz w:val="18"/>
                <w:szCs w:val="18"/>
                <w:lang w:val="lv-LV"/>
              </w:rPr>
              <w:t>1 vienības cena,</w:t>
            </w:r>
          </w:p>
          <w:p w:rsidR="00565544" w:rsidRPr="00565544" w:rsidRDefault="00565544" w:rsidP="00565544">
            <w:pPr>
              <w:jc w:val="center"/>
              <w:rPr>
                <w:sz w:val="18"/>
                <w:szCs w:val="18"/>
                <w:lang w:val="lv-LV"/>
              </w:rPr>
            </w:pPr>
            <w:r w:rsidRPr="00565544">
              <w:rPr>
                <w:sz w:val="18"/>
                <w:szCs w:val="18"/>
                <w:lang w:val="lv-LV"/>
              </w:rPr>
              <w:t xml:space="preserve">EUR bez PVN (piedāvājuma izvēles kritērijs) </w:t>
            </w:r>
          </w:p>
        </w:tc>
        <w:tc>
          <w:tcPr>
            <w:tcW w:w="492" w:type="pct"/>
            <w:tcBorders>
              <w:bottom w:val="single" w:sz="4" w:space="0" w:color="auto"/>
            </w:tcBorders>
            <w:textDirection w:val="btLr"/>
            <w:vAlign w:val="center"/>
          </w:tcPr>
          <w:p w:rsidR="00565544" w:rsidRPr="00565544" w:rsidRDefault="00565544" w:rsidP="00565544">
            <w:pPr>
              <w:jc w:val="center"/>
              <w:rPr>
                <w:sz w:val="18"/>
                <w:szCs w:val="18"/>
              </w:rPr>
            </w:pPr>
            <w:r w:rsidRPr="00565544">
              <w:rPr>
                <w:sz w:val="18"/>
                <w:szCs w:val="18"/>
              </w:rPr>
              <w:t>1 vienības cena</w:t>
            </w:r>
          </w:p>
          <w:p w:rsidR="00565544" w:rsidRPr="00565544" w:rsidRDefault="00565544" w:rsidP="00565544">
            <w:pPr>
              <w:jc w:val="center"/>
              <w:rPr>
                <w:sz w:val="18"/>
                <w:szCs w:val="18"/>
              </w:rPr>
            </w:pPr>
            <w:r w:rsidRPr="00565544">
              <w:rPr>
                <w:sz w:val="18"/>
                <w:szCs w:val="18"/>
              </w:rPr>
              <w:t>EUR ar PVN</w:t>
            </w:r>
          </w:p>
          <w:p w:rsidR="00565544" w:rsidRPr="00565544" w:rsidRDefault="00565544" w:rsidP="00565544">
            <w:pPr>
              <w:jc w:val="center"/>
              <w:rPr>
                <w:sz w:val="18"/>
                <w:szCs w:val="18"/>
                <w:lang w:val="lv-LV"/>
              </w:rPr>
            </w:pPr>
            <w:r w:rsidRPr="00565544">
              <w:rPr>
                <w:sz w:val="18"/>
                <w:szCs w:val="18"/>
                <w:lang w:val="lv-LV"/>
              </w:rPr>
              <w:t>(informācijai)</w:t>
            </w:r>
          </w:p>
        </w:tc>
        <w:tc>
          <w:tcPr>
            <w:tcW w:w="489" w:type="pct"/>
            <w:tcBorders>
              <w:bottom w:val="single" w:sz="4" w:space="0" w:color="auto"/>
            </w:tcBorders>
            <w:textDirection w:val="btLr"/>
            <w:vAlign w:val="center"/>
          </w:tcPr>
          <w:p w:rsidR="00565544" w:rsidRPr="00565544" w:rsidRDefault="00565544" w:rsidP="00565544">
            <w:pPr>
              <w:jc w:val="center"/>
              <w:rPr>
                <w:sz w:val="18"/>
                <w:szCs w:val="18"/>
                <w:lang w:val="lv-LV"/>
              </w:rPr>
            </w:pPr>
            <w:r w:rsidRPr="00565544">
              <w:rPr>
                <w:sz w:val="18"/>
                <w:szCs w:val="18"/>
                <w:lang w:val="lv-LV"/>
              </w:rPr>
              <w:t>1 vienības cena,</w:t>
            </w:r>
          </w:p>
          <w:p w:rsidR="00565544" w:rsidRPr="00565544" w:rsidRDefault="00565544" w:rsidP="00565544">
            <w:pPr>
              <w:jc w:val="center"/>
              <w:rPr>
                <w:sz w:val="18"/>
                <w:szCs w:val="18"/>
                <w:lang w:val="lv-LV"/>
              </w:rPr>
            </w:pPr>
            <w:r w:rsidRPr="00565544">
              <w:rPr>
                <w:sz w:val="18"/>
                <w:szCs w:val="18"/>
                <w:lang w:val="lv-LV"/>
              </w:rPr>
              <w:t xml:space="preserve">EUR bez PVN (piedāvājuma izvēles kritērijs) </w:t>
            </w:r>
          </w:p>
        </w:tc>
        <w:tc>
          <w:tcPr>
            <w:tcW w:w="491" w:type="pct"/>
            <w:tcBorders>
              <w:bottom w:val="single" w:sz="4" w:space="0" w:color="auto"/>
            </w:tcBorders>
            <w:textDirection w:val="btLr"/>
            <w:vAlign w:val="center"/>
          </w:tcPr>
          <w:p w:rsidR="00565544" w:rsidRPr="00565544" w:rsidRDefault="00565544" w:rsidP="00565544">
            <w:pPr>
              <w:jc w:val="center"/>
              <w:rPr>
                <w:sz w:val="18"/>
                <w:szCs w:val="18"/>
                <w:lang w:val="lv-LV"/>
              </w:rPr>
            </w:pPr>
            <w:r w:rsidRPr="00565544">
              <w:rPr>
                <w:sz w:val="18"/>
                <w:szCs w:val="18"/>
                <w:lang w:val="lv-LV"/>
              </w:rPr>
              <w:t>1 vienības cena</w:t>
            </w:r>
          </w:p>
          <w:p w:rsidR="00565544" w:rsidRPr="00565544" w:rsidRDefault="00565544" w:rsidP="00565544">
            <w:pPr>
              <w:jc w:val="center"/>
              <w:rPr>
                <w:sz w:val="18"/>
                <w:szCs w:val="18"/>
              </w:rPr>
            </w:pPr>
            <w:r w:rsidRPr="00565544">
              <w:rPr>
                <w:sz w:val="18"/>
                <w:szCs w:val="18"/>
              </w:rPr>
              <w:t>EUR ar PVN</w:t>
            </w:r>
          </w:p>
          <w:p w:rsidR="00565544" w:rsidRPr="00565544" w:rsidRDefault="00565544" w:rsidP="00565544">
            <w:pPr>
              <w:jc w:val="center"/>
              <w:rPr>
                <w:sz w:val="18"/>
                <w:szCs w:val="18"/>
                <w:lang w:val="lv-LV"/>
              </w:rPr>
            </w:pPr>
            <w:r w:rsidRPr="00565544">
              <w:rPr>
                <w:sz w:val="18"/>
                <w:szCs w:val="18"/>
              </w:rPr>
              <w:t>(informācijai)</w:t>
            </w:r>
          </w:p>
        </w:tc>
      </w:tr>
      <w:tr w:rsidR="00565544" w:rsidRPr="00565544" w:rsidTr="00242451">
        <w:trPr>
          <w:trHeight w:val="451"/>
        </w:trPr>
        <w:tc>
          <w:tcPr>
            <w:tcW w:w="254" w:type="pct"/>
            <w:tcBorders>
              <w:bottom w:val="single" w:sz="4" w:space="0" w:color="auto"/>
            </w:tcBorders>
            <w:vAlign w:val="center"/>
          </w:tcPr>
          <w:p w:rsidR="00565544" w:rsidRPr="00565544" w:rsidRDefault="00565544" w:rsidP="00565544">
            <w:pPr>
              <w:ind w:right="-518"/>
              <w:rPr>
                <w:sz w:val="18"/>
                <w:szCs w:val="18"/>
                <w:lang w:val="lv-LV"/>
              </w:rPr>
            </w:pPr>
            <w:r w:rsidRPr="00565544">
              <w:rPr>
                <w:sz w:val="18"/>
                <w:szCs w:val="18"/>
                <w:lang w:val="lv-LV"/>
              </w:rPr>
              <w:t>1.</w:t>
            </w:r>
          </w:p>
          <w:p w:rsidR="00565544" w:rsidRPr="00565544" w:rsidRDefault="00565544" w:rsidP="00565544">
            <w:pPr>
              <w:ind w:right="-518"/>
              <w:rPr>
                <w:sz w:val="18"/>
                <w:szCs w:val="18"/>
                <w:lang w:val="lv-LV"/>
              </w:rPr>
            </w:pPr>
          </w:p>
        </w:tc>
        <w:tc>
          <w:tcPr>
            <w:tcW w:w="810" w:type="pct"/>
            <w:vAlign w:val="center"/>
          </w:tcPr>
          <w:p w:rsidR="00565544" w:rsidRPr="00565544" w:rsidRDefault="00565544" w:rsidP="00565544">
            <w:pPr>
              <w:rPr>
                <w:sz w:val="18"/>
                <w:szCs w:val="18"/>
              </w:rPr>
            </w:pPr>
            <w:r w:rsidRPr="00565544">
              <w:rPr>
                <w:sz w:val="18"/>
                <w:szCs w:val="18"/>
              </w:rPr>
              <w:t>Vīriešu kurpes</w:t>
            </w:r>
          </w:p>
        </w:tc>
        <w:tc>
          <w:tcPr>
            <w:tcW w:w="489" w:type="pct"/>
            <w:vAlign w:val="center"/>
          </w:tcPr>
          <w:p w:rsidR="00565544" w:rsidRPr="00565544" w:rsidRDefault="00565544" w:rsidP="00565544">
            <w:pPr>
              <w:ind w:right="-518"/>
              <w:rPr>
                <w:b/>
                <w:sz w:val="18"/>
                <w:szCs w:val="18"/>
                <w:lang w:val="lv-LV"/>
              </w:rPr>
            </w:pPr>
            <w:r w:rsidRPr="00565544">
              <w:rPr>
                <w:b/>
                <w:sz w:val="18"/>
                <w:szCs w:val="18"/>
                <w:lang w:val="lv-LV"/>
              </w:rPr>
              <w:t>26,44</w:t>
            </w:r>
          </w:p>
        </w:tc>
        <w:tc>
          <w:tcPr>
            <w:tcW w:w="496" w:type="pct"/>
            <w:tcBorders>
              <w:bottom w:val="single" w:sz="4" w:space="0" w:color="auto"/>
            </w:tcBorders>
            <w:vAlign w:val="center"/>
          </w:tcPr>
          <w:p w:rsidR="00565544" w:rsidRPr="00565544" w:rsidRDefault="00565544" w:rsidP="00565544">
            <w:pPr>
              <w:ind w:right="-518"/>
              <w:jc w:val="both"/>
              <w:rPr>
                <w:sz w:val="18"/>
                <w:szCs w:val="18"/>
                <w:lang w:val="lv-LV"/>
              </w:rPr>
            </w:pPr>
            <w:r w:rsidRPr="00565544">
              <w:rPr>
                <w:sz w:val="18"/>
                <w:szCs w:val="18"/>
                <w:lang w:val="lv-LV"/>
              </w:rPr>
              <w:t>31,99</w:t>
            </w:r>
          </w:p>
        </w:tc>
        <w:tc>
          <w:tcPr>
            <w:tcW w:w="488" w:type="pct"/>
            <w:tcBorders>
              <w:top w:val="single" w:sz="4" w:space="0" w:color="auto"/>
            </w:tcBorders>
            <w:vAlign w:val="center"/>
          </w:tcPr>
          <w:p w:rsidR="00565544" w:rsidRPr="00565544" w:rsidRDefault="00565544" w:rsidP="00565544">
            <w:pPr>
              <w:ind w:right="-518"/>
              <w:rPr>
                <w:b/>
                <w:sz w:val="18"/>
                <w:szCs w:val="18"/>
                <w:lang w:val="lv-LV"/>
              </w:rPr>
            </w:pPr>
            <w:r w:rsidRPr="00565544">
              <w:rPr>
                <w:b/>
                <w:sz w:val="18"/>
                <w:szCs w:val="18"/>
                <w:lang w:val="lv-LV"/>
              </w:rPr>
              <w:t>24,95</w:t>
            </w:r>
          </w:p>
        </w:tc>
        <w:tc>
          <w:tcPr>
            <w:tcW w:w="501" w:type="pct"/>
            <w:tcBorders>
              <w:bottom w:val="single" w:sz="4" w:space="0" w:color="auto"/>
            </w:tcBorders>
            <w:vAlign w:val="center"/>
          </w:tcPr>
          <w:p w:rsidR="00565544" w:rsidRPr="00565544" w:rsidRDefault="00565544" w:rsidP="00565544">
            <w:pPr>
              <w:ind w:right="-518"/>
              <w:rPr>
                <w:sz w:val="18"/>
                <w:szCs w:val="18"/>
                <w:lang w:val="lv-LV"/>
              </w:rPr>
            </w:pPr>
            <w:r w:rsidRPr="00565544">
              <w:rPr>
                <w:sz w:val="18"/>
                <w:szCs w:val="18"/>
                <w:lang w:val="lv-LV"/>
              </w:rPr>
              <w:t>30,19</w:t>
            </w:r>
          </w:p>
        </w:tc>
        <w:tc>
          <w:tcPr>
            <w:tcW w:w="490"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92"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89" w:type="pct"/>
            <w:vAlign w:val="center"/>
          </w:tcPr>
          <w:p w:rsidR="00565544" w:rsidRPr="00565544" w:rsidRDefault="00565544" w:rsidP="00565544">
            <w:pPr>
              <w:ind w:right="-518"/>
              <w:rPr>
                <w:b/>
                <w:sz w:val="18"/>
                <w:szCs w:val="18"/>
                <w:lang w:val="lv-LV"/>
              </w:rPr>
            </w:pPr>
            <w:r w:rsidRPr="00565544">
              <w:rPr>
                <w:b/>
                <w:sz w:val="18"/>
                <w:szCs w:val="18"/>
                <w:lang w:val="lv-LV"/>
              </w:rPr>
              <w:t>34,00</w:t>
            </w:r>
          </w:p>
        </w:tc>
        <w:tc>
          <w:tcPr>
            <w:tcW w:w="491" w:type="pct"/>
            <w:vAlign w:val="center"/>
          </w:tcPr>
          <w:p w:rsidR="00565544" w:rsidRPr="00565544" w:rsidRDefault="00565544" w:rsidP="00565544">
            <w:pPr>
              <w:ind w:right="-518"/>
              <w:rPr>
                <w:sz w:val="18"/>
                <w:szCs w:val="18"/>
                <w:lang w:val="lv-LV"/>
              </w:rPr>
            </w:pPr>
            <w:r w:rsidRPr="00565544">
              <w:rPr>
                <w:sz w:val="18"/>
                <w:szCs w:val="18"/>
                <w:lang w:val="lv-LV"/>
              </w:rPr>
              <w:t>41,14</w:t>
            </w:r>
          </w:p>
        </w:tc>
      </w:tr>
      <w:tr w:rsidR="00565544" w:rsidRPr="00565544" w:rsidTr="00242451">
        <w:trPr>
          <w:trHeight w:val="459"/>
        </w:trPr>
        <w:tc>
          <w:tcPr>
            <w:tcW w:w="254" w:type="pct"/>
            <w:tcBorders>
              <w:bottom w:val="single" w:sz="4" w:space="0" w:color="auto"/>
            </w:tcBorders>
            <w:vAlign w:val="center"/>
          </w:tcPr>
          <w:p w:rsidR="00565544" w:rsidRPr="00565544" w:rsidRDefault="00565544" w:rsidP="00565544">
            <w:pPr>
              <w:ind w:right="-518" w:firstLine="720"/>
              <w:rPr>
                <w:sz w:val="18"/>
                <w:szCs w:val="18"/>
                <w:lang w:val="lv-LV"/>
              </w:rPr>
            </w:pPr>
            <w:r w:rsidRPr="00565544">
              <w:rPr>
                <w:sz w:val="18"/>
                <w:szCs w:val="18"/>
                <w:lang w:val="lv-LV"/>
              </w:rPr>
              <w:t>22.</w:t>
            </w:r>
          </w:p>
        </w:tc>
        <w:tc>
          <w:tcPr>
            <w:tcW w:w="810" w:type="pct"/>
            <w:vAlign w:val="center"/>
          </w:tcPr>
          <w:p w:rsidR="00565544" w:rsidRPr="00565544" w:rsidRDefault="00565544" w:rsidP="00565544">
            <w:pPr>
              <w:rPr>
                <w:bCs/>
                <w:sz w:val="18"/>
                <w:szCs w:val="18"/>
              </w:rPr>
            </w:pPr>
            <w:r w:rsidRPr="00565544">
              <w:rPr>
                <w:sz w:val="18"/>
                <w:szCs w:val="18"/>
              </w:rPr>
              <w:t>Sieviešu kurpes</w:t>
            </w:r>
          </w:p>
        </w:tc>
        <w:tc>
          <w:tcPr>
            <w:tcW w:w="489"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96" w:type="pct"/>
            <w:tcBorders>
              <w:bottom w:val="single" w:sz="4" w:space="0" w:color="auto"/>
            </w:tcBorders>
            <w:vAlign w:val="center"/>
          </w:tcPr>
          <w:p w:rsidR="00565544" w:rsidRPr="00565544" w:rsidRDefault="00565544" w:rsidP="00565544">
            <w:pPr>
              <w:ind w:right="-518"/>
              <w:rPr>
                <w:sz w:val="18"/>
                <w:szCs w:val="18"/>
                <w:lang w:val="lv-LV"/>
              </w:rPr>
            </w:pPr>
            <w:r w:rsidRPr="00565544">
              <w:rPr>
                <w:sz w:val="18"/>
                <w:szCs w:val="18"/>
                <w:lang w:val="lv-LV"/>
              </w:rPr>
              <w:t>-</w:t>
            </w:r>
          </w:p>
        </w:tc>
        <w:tc>
          <w:tcPr>
            <w:tcW w:w="488" w:type="pct"/>
            <w:tcBorders>
              <w:top w:val="single" w:sz="4" w:space="0" w:color="auto"/>
            </w:tcBorders>
            <w:vAlign w:val="center"/>
          </w:tcPr>
          <w:p w:rsidR="00565544" w:rsidRPr="00565544" w:rsidRDefault="00565544" w:rsidP="00565544">
            <w:pPr>
              <w:ind w:right="-518"/>
              <w:rPr>
                <w:b/>
                <w:sz w:val="18"/>
                <w:szCs w:val="18"/>
                <w:lang w:val="lv-LV"/>
              </w:rPr>
            </w:pPr>
            <w:r w:rsidRPr="00565544">
              <w:rPr>
                <w:b/>
                <w:sz w:val="18"/>
                <w:szCs w:val="18"/>
                <w:lang w:val="lv-LV"/>
              </w:rPr>
              <w:t>24,95</w:t>
            </w:r>
          </w:p>
        </w:tc>
        <w:tc>
          <w:tcPr>
            <w:tcW w:w="501" w:type="pct"/>
            <w:tcBorders>
              <w:bottom w:val="single" w:sz="4" w:space="0" w:color="auto"/>
            </w:tcBorders>
            <w:vAlign w:val="center"/>
          </w:tcPr>
          <w:p w:rsidR="00565544" w:rsidRPr="00565544" w:rsidRDefault="00565544" w:rsidP="00565544">
            <w:pPr>
              <w:ind w:right="-518"/>
              <w:rPr>
                <w:sz w:val="18"/>
                <w:szCs w:val="18"/>
                <w:lang w:val="lv-LV"/>
              </w:rPr>
            </w:pPr>
            <w:r w:rsidRPr="00565544">
              <w:rPr>
                <w:sz w:val="18"/>
                <w:szCs w:val="18"/>
                <w:lang w:val="lv-LV"/>
              </w:rPr>
              <w:t>30,19</w:t>
            </w:r>
          </w:p>
        </w:tc>
        <w:tc>
          <w:tcPr>
            <w:tcW w:w="490"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92"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89" w:type="pct"/>
            <w:tcBorders>
              <w:top w:val="single" w:sz="4" w:space="0" w:color="auto"/>
            </w:tcBorders>
            <w:vAlign w:val="center"/>
          </w:tcPr>
          <w:p w:rsidR="00565544" w:rsidRPr="00565544" w:rsidRDefault="00565544" w:rsidP="00565544">
            <w:pPr>
              <w:ind w:right="-518"/>
              <w:rPr>
                <w:b/>
                <w:sz w:val="18"/>
                <w:szCs w:val="18"/>
                <w:lang w:val="lv-LV"/>
              </w:rPr>
            </w:pPr>
            <w:r w:rsidRPr="00565544">
              <w:rPr>
                <w:b/>
                <w:sz w:val="18"/>
                <w:szCs w:val="18"/>
                <w:lang w:val="lv-LV"/>
              </w:rPr>
              <w:t>30,00</w:t>
            </w:r>
          </w:p>
        </w:tc>
        <w:tc>
          <w:tcPr>
            <w:tcW w:w="491" w:type="pct"/>
            <w:tcBorders>
              <w:bottom w:val="single" w:sz="4" w:space="0" w:color="auto"/>
            </w:tcBorders>
            <w:vAlign w:val="center"/>
          </w:tcPr>
          <w:p w:rsidR="00565544" w:rsidRPr="00565544" w:rsidRDefault="00565544" w:rsidP="00565544">
            <w:pPr>
              <w:ind w:right="-518"/>
              <w:rPr>
                <w:sz w:val="18"/>
                <w:szCs w:val="18"/>
                <w:lang w:val="lv-LV"/>
              </w:rPr>
            </w:pPr>
            <w:r w:rsidRPr="00565544">
              <w:rPr>
                <w:sz w:val="18"/>
                <w:szCs w:val="18"/>
                <w:lang w:val="lv-LV"/>
              </w:rPr>
              <w:t>36,30</w:t>
            </w:r>
          </w:p>
        </w:tc>
      </w:tr>
      <w:tr w:rsidR="00565544" w:rsidRPr="00565544" w:rsidTr="00242451">
        <w:trPr>
          <w:trHeight w:val="560"/>
        </w:trPr>
        <w:tc>
          <w:tcPr>
            <w:tcW w:w="254" w:type="pct"/>
            <w:tcBorders>
              <w:bottom w:val="single" w:sz="4" w:space="0" w:color="auto"/>
            </w:tcBorders>
            <w:vAlign w:val="center"/>
          </w:tcPr>
          <w:p w:rsidR="00565544" w:rsidRPr="00565544" w:rsidRDefault="00565544" w:rsidP="00565544">
            <w:pPr>
              <w:ind w:right="-518"/>
              <w:rPr>
                <w:sz w:val="18"/>
                <w:szCs w:val="18"/>
                <w:lang w:val="lv-LV"/>
              </w:rPr>
            </w:pPr>
            <w:r w:rsidRPr="00565544">
              <w:rPr>
                <w:sz w:val="18"/>
                <w:szCs w:val="18"/>
                <w:lang w:val="lv-LV"/>
              </w:rPr>
              <w:t>3.</w:t>
            </w:r>
          </w:p>
        </w:tc>
        <w:tc>
          <w:tcPr>
            <w:tcW w:w="810" w:type="pct"/>
            <w:vAlign w:val="center"/>
          </w:tcPr>
          <w:p w:rsidR="00565544" w:rsidRPr="00565544" w:rsidRDefault="00565544" w:rsidP="00565544">
            <w:pPr>
              <w:ind w:right="-518"/>
              <w:rPr>
                <w:sz w:val="18"/>
                <w:szCs w:val="18"/>
                <w:lang w:val="lv-LV"/>
              </w:rPr>
            </w:pPr>
            <w:r w:rsidRPr="00565544">
              <w:rPr>
                <w:sz w:val="18"/>
                <w:szCs w:val="18"/>
                <w:lang w:val="lv-LV"/>
              </w:rPr>
              <w:t xml:space="preserve">Vīriešu vasaras </w:t>
            </w:r>
          </w:p>
          <w:p w:rsidR="00565544" w:rsidRPr="00565544" w:rsidRDefault="00565544" w:rsidP="00565544">
            <w:pPr>
              <w:ind w:right="-518"/>
              <w:rPr>
                <w:bCs/>
                <w:sz w:val="18"/>
                <w:szCs w:val="18"/>
                <w:lang w:val="lv-LV"/>
              </w:rPr>
            </w:pPr>
            <w:r w:rsidRPr="00565544">
              <w:rPr>
                <w:sz w:val="18"/>
                <w:szCs w:val="18"/>
                <w:lang w:val="lv-LV"/>
              </w:rPr>
              <w:t>zābaki</w:t>
            </w:r>
          </w:p>
        </w:tc>
        <w:tc>
          <w:tcPr>
            <w:tcW w:w="489" w:type="pct"/>
            <w:vAlign w:val="center"/>
          </w:tcPr>
          <w:p w:rsidR="00565544" w:rsidRPr="00565544" w:rsidRDefault="00565544" w:rsidP="00565544">
            <w:pPr>
              <w:ind w:right="-518"/>
              <w:rPr>
                <w:b/>
                <w:sz w:val="18"/>
                <w:szCs w:val="18"/>
                <w:lang w:val="lv-LV"/>
              </w:rPr>
            </w:pPr>
            <w:r w:rsidRPr="00565544">
              <w:rPr>
                <w:b/>
                <w:sz w:val="18"/>
                <w:szCs w:val="18"/>
                <w:lang w:val="lv-LV"/>
              </w:rPr>
              <w:t>48,75</w:t>
            </w:r>
          </w:p>
        </w:tc>
        <w:tc>
          <w:tcPr>
            <w:tcW w:w="496" w:type="pct"/>
            <w:tcBorders>
              <w:bottom w:val="single" w:sz="4" w:space="0" w:color="auto"/>
            </w:tcBorders>
            <w:vAlign w:val="center"/>
          </w:tcPr>
          <w:p w:rsidR="00565544" w:rsidRPr="00565544" w:rsidRDefault="00565544" w:rsidP="00565544">
            <w:pPr>
              <w:ind w:right="-518"/>
              <w:jc w:val="both"/>
              <w:rPr>
                <w:sz w:val="18"/>
                <w:szCs w:val="18"/>
                <w:lang w:val="lv-LV"/>
              </w:rPr>
            </w:pPr>
            <w:r w:rsidRPr="00565544">
              <w:rPr>
                <w:sz w:val="18"/>
                <w:szCs w:val="18"/>
                <w:lang w:val="lv-LV"/>
              </w:rPr>
              <w:t>58,99</w:t>
            </w:r>
          </w:p>
        </w:tc>
        <w:tc>
          <w:tcPr>
            <w:tcW w:w="488" w:type="pct"/>
            <w:tcBorders>
              <w:top w:val="single" w:sz="4" w:space="0" w:color="auto"/>
            </w:tcBorders>
            <w:vAlign w:val="center"/>
          </w:tcPr>
          <w:p w:rsidR="00565544" w:rsidRPr="00565544" w:rsidRDefault="00565544" w:rsidP="00565544">
            <w:pPr>
              <w:ind w:right="-518"/>
              <w:rPr>
                <w:b/>
                <w:sz w:val="18"/>
                <w:szCs w:val="18"/>
                <w:lang w:val="lv-LV"/>
              </w:rPr>
            </w:pPr>
            <w:r w:rsidRPr="00565544">
              <w:rPr>
                <w:b/>
                <w:sz w:val="18"/>
                <w:szCs w:val="18"/>
                <w:lang w:val="lv-LV"/>
              </w:rPr>
              <w:t>49,90</w:t>
            </w:r>
          </w:p>
        </w:tc>
        <w:tc>
          <w:tcPr>
            <w:tcW w:w="501" w:type="pct"/>
            <w:tcBorders>
              <w:bottom w:val="single" w:sz="4" w:space="0" w:color="auto"/>
            </w:tcBorders>
            <w:vAlign w:val="center"/>
          </w:tcPr>
          <w:p w:rsidR="00565544" w:rsidRPr="00565544" w:rsidRDefault="00565544" w:rsidP="00565544">
            <w:pPr>
              <w:ind w:right="-518"/>
              <w:rPr>
                <w:sz w:val="18"/>
                <w:szCs w:val="18"/>
                <w:lang w:val="lv-LV"/>
              </w:rPr>
            </w:pPr>
            <w:r w:rsidRPr="00565544">
              <w:rPr>
                <w:sz w:val="18"/>
                <w:szCs w:val="18"/>
                <w:lang w:val="lv-LV"/>
              </w:rPr>
              <w:t>60,38</w:t>
            </w:r>
          </w:p>
        </w:tc>
        <w:tc>
          <w:tcPr>
            <w:tcW w:w="490" w:type="pct"/>
            <w:tcBorders>
              <w:top w:val="single" w:sz="4" w:space="0" w:color="auto"/>
            </w:tcBorders>
            <w:vAlign w:val="center"/>
          </w:tcPr>
          <w:p w:rsidR="00565544" w:rsidRPr="00565544" w:rsidRDefault="00565544" w:rsidP="00565544">
            <w:pPr>
              <w:ind w:right="-518"/>
              <w:rPr>
                <w:b/>
                <w:sz w:val="18"/>
                <w:szCs w:val="18"/>
                <w:lang w:val="lv-LV"/>
              </w:rPr>
            </w:pPr>
            <w:r w:rsidRPr="00565544">
              <w:rPr>
                <w:b/>
                <w:sz w:val="18"/>
                <w:szCs w:val="18"/>
                <w:lang w:val="lv-LV"/>
              </w:rPr>
              <w:t>83,95</w:t>
            </w:r>
          </w:p>
        </w:tc>
        <w:tc>
          <w:tcPr>
            <w:tcW w:w="492" w:type="pct"/>
            <w:vAlign w:val="center"/>
          </w:tcPr>
          <w:p w:rsidR="00565544" w:rsidRPr="00565544" w:rsidRDefault="00565544" w:rsidP="00565544">
            <w:pPr>
              <w:ind w:right="-518"/>
              <w:rPr>
                <w:sz w:val="18"/>
                <w:szCs w:val="18"/>
                <w:lang w:val="lv-LV"/>
              </w:rPr>
            </w:pPr>
            <w:r w:rsidRPr="00565544">
              <w:rPr>
                <w:sz w:val="18"/>
                <w:szCs w:val="18"/>
                <w:lang w:val="lv-LV"/>
              </w:rPr>
              <w:t>100,74</w:t>
            </w:r>
          </w:p>
        </w:tc>
        <w:tc>
          <w:tcPr>
            <w:tcW w:w="489" w:type="pct"/>
            <w:tcBorders>
              <w:top w:val="single" w:sz="4" w:space="0" w:color="auto"/>
            </w:tcBorders>
            <w:vAlign w:val="center"/>
          </w:tcPr>
          <w:p w:rsidR="00565544" w:rsidRPr="00565544" w:rsidRDefault="00565544" w:rsidP="00565544">
            <w:pPr>
              <w:ind w:right="-518"/>
              <w:rPr>
                <w:b/>
                <w:sz w:val="18"/>
                <w:szCs w:val="18"/>
                <w:lang w:val="lv-LV"/>
              </w:rPr>
            </w:pPr>
            <w:r w:rsidRPr="00565544">
              <w:rPr>
                <w:b/>
                <w:sz w:val="18"/>
                <w:szCs w:val="18"/>
                <w:lang w:val="lv-LV"/>
              </w:rPr>
              <w:t>47,00</w:t>
            </w:r>
          </w:p>
        </w:tc>
        <w:tc>
          <w:tcPr>
            <w:tcW w:w="491" w:type="pct"/>
            <w:tcBorders>
              <w:bottom w:val="single" w:sz="4" w:space="0" w:color="auto"/>
            </w:tcBorders>
            <w:vAlign w:val="center"/>
          </w:tcPr>
          <w:p w:rsidR="00565544" w:rsidRPr="00565544" w:rsidRDefault="00565544" w:rsidP="00565544">
            <w:pPr>
              <w:ind w:right="-518"/>
              <w:rPr>
                <w:sz w:val="18"/>
                <w:szCs w:val="18"/>
                <w:lang w:val="lv-LV"/>
              </w:rPr>
            </w:pPr>
            <w:r w:rsidRPr="00565544">
              <w:rPr>
                <w:sz w:val="18"/>
                <w:szCs w:val="18"/>
                <w:lang w:val="lv-LV"/>
              </w:rPr>
              <w:t>56,87</w:t>
            </w:r>
          </w:p>
        </w:tc>
      </w:tr>
      <w:tr w:rsidR="00565544" w:rsidRPr="00565544" w:rsidTr="00242451">
        <w:trPr>
          <w:trHeight w:val="506"/>
        </w:trPr>
        <w:tc>
          <w:tcPr>
            <w:tcW w:w="254" w:type="pct"/>
            <w:vAlign w:val="center"/>
          </w:tcPr>
          <w:p w:rsidR="00565544" w:rsidRPr="00565544" w:rsidRDefault="00565544" w:rsidP="00565544">
            <w:pPr>
              <w:ind w:right="-518"/>
              <w:rPr>
                <w:sz w:val="18"/>
                <w:szCs w:val="18"/>
                <w:lang w:val="lv-LV"/>
              </w:rPr>
            </w:pPr>
            <w:r w:rsidRPr="00565544">
              <w:rPr>
                <w:sz w:val="18"/>
                <w:szCs w:val="18"/>
                <w:lang w:val="lv-LV"/>
              </w:rPr>
              <w:t>4.</w:t>
            </w:r>
          </w:p>
        </w:tc>
        <w:tc>
          <w:tcPr>
            <w:tcW w:w="810" w:type="pct"/>
            <w:vAlign w:val="center"/>
          </w:tcPr>
          <w:p w:rsidR="00565544" w:rsidRPr="00565544" w:rsidRDefault="00565544" w:rsidP="00565544">
            <w:pPr>
              <w:ind w:right="-518"/>
              <w:rPr>
                <w:sz w:val="18"/>
                <w:szCs w:val="18"/>
                <w:lang w:val="lv-LV"/>
              </w:rPr>
            </w:pPr>
            <w:r w:rsidRPr="00565544">
              <w:rPr>
                <w:sz w:val="18"/>
                <w:szCs w:val="18"/>
                <w:lang w:val="lv-LV"/>
              </w:rPr>
              <w:t xml:space="preserve">Sieviešu vasaras </w:t>
            </w:r>
          </w:p>
          <w:p w:rsidR="00565544" w:rsidRPr="00565544" w:rsidRDefault="00565544" w:rsidP="00565544">
            <w:pPr>
              <w:ind w:right="-251"/>
              <w:rPr>
                <w:bCs/>
                <w:sz w:val="18"/>
                <w:szCs w:val="18"/>
                <w:lang w:val="lv-LV"/>
              </w:rPr>
            </w:pPr>
            <w:r w:rsidRPr="00565544">
              <w:rPr>
                <w:sz w:val="18"/>
                <w:szCs w:val="18"/>
                <w:lang w:val="lv-LV"/>
              </w:rPr>
              <w:t>zābaki</w:t>
            </w:r>
          </w:p>
        </w:tc>
        <w:tc>
          <w:tcPr>
            <w:tcW w:w="489"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96"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88" w:type="pct"/>
            <w:tcBorders>
              <w:top w:val="single" w:sz="4" w:space="0" w:color="auto"/>
              <w:bottom w:val="single" w:sz="4" w:space="0" w:color="auto"/>
            </w:tcBorders>
            <w:vAlign w:val="center"/>
          </w:tcPr>
          <w:p w:rsidR="00565544" w:rsidRPr="00565544" w:rsidRDefault="00565544" w:rsidP="00565544">
            <w:pPr>
              <w:ind w:right="-518"/>
              <w:rPr>
                <w:b/>
                <w:sz w:val="18"/>
                <w:szCs w:val="18"/>
                <w:lang w:val="lv-LV"/>
              </w:rPr>
            </w:pPr>
            <w:r w:rsidRPr="00565544">
              <w:rPr>
                <w:b/>
                <w:sz w:val="18"/>
                <w:szCs w:val="18"/>
                <w:lang w:val="lv-LV"/>
              </w:rPr>
              <w:t>-</w:t>
            </w:r>
          </w:p>
        </w:tc>
        <w:tc>
          <w:tcPr>
            <w:tcW w:w="501"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90" w:type="pct"/>
            <w:tcBorders>
              <w:top w:val="single" w:sz="4" w:space="0" w:color="auto"/>
              <w:bottom w:val="single" w:sz="4" w:space="0" w:color="auto"/>
            </w:tcBorders>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92"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89"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91" w:type="pct"/>
            <w:vAlign w:val="center"/>
          </w:tcPr>
          <w:p w:rsidR="00565544" w:rsidRPr="00565544" w:rsidRDefault="00565544" w:rsidP="00565544">
            <w:pPr>
              <w:ind w:right="-518"/>
              <w:rPr>
                <w:sz w:val="18"/>
                <w:szCs w:val="18"/>
                <w:lang w:val="lv-LV"/>
              </w:rPr>
            </w:pPr>
            <w:r w:rsidRPr="00565544">
              <w:rPr>
                <w:sz w:val="18"/>
                <w:szCs w:val="18"/>
                <w:lang w:val="lv-LV"/>
              </w:rPr>
              <w:t>-</w:t>
            </w:r>
          </w:p>
        </w:tc>
      </w:tr>
      <w:tr w:rsidR="00565544" w:rsidRPr="00565544" w:rsidTr="00242451">
        <w:trPr>
          <w:trHeight w:val="506"/>
        </w:trPr>
        <w:tc>
          <w:tcPr>
            <w:tcW w:w="254" w:type="pct"/>
            <w:vAlign w:val="center"/>
          </w:tcPr>
          <w:p w:rsidR="00565544" w:rsidRPr="00565544" w:rsidRDefault="00565544" w:rsidP="00565544">
            <w:pPr>
              <w:ind w:right="-518"/>
              <w:rPr>
                <w:sz w:val="18"/>
                <w:szCs w:val="18"/>
                <w:lang w:val="lv-LV"/>
              </w:rPr>
            </w:pPr>
            <w:r w:rsidRPr="00565544">
              <w:rPr>
                <w:sz w:val="18"/>
                <w:szCs w:val="18"/>
                <w:lang w:val="lv-LV"/>
              </w:rPr>
              <w:t>5.</w:t>
            </w:r>
          </w:p>
        </w:tc>
        <w:tc>
          <w:tcPr>
            <w:tcW w:w="810" w:type="pct"/>
            <w:vAlign w:val="center"/>
          </w:tcPr>
          <w:p w:rsidR="00565544" w:rsidRPr="00565544" w:rsidRDefault="00565544" w:rsidP="00565544">
            <w:pPr>
              <w:ind w:right="-518"/>
              <w:rPr>
                <w:sz w:val="18"/>
                <w:szCs w:val="18"/>
                <w:lang w:val="lv-LV"/>
              </w:rPr>
            </w:pPr>
            <w:r w:rsidRPr="00565544">
              <w:rPr>
                <w:sz w:val="18"/>
                <w:szCs w:val="18"/>
                <w:lang w:val="lv-LV"/>
              </w:rPr>
              <w:t xml:space="preserve">Saišu zābaki </w:t>
            </w:r>
          </w:p>
          <w:p w:rsidR="00565544" w:rsidRPr="00565544" w:rsidRDefault="00565544" w:rsidP="00565544">
            <w:pPr>
              <w:ind w:right="-518"/>
              <w:rPr>
                <w:sz w:val="18"/>
                <w:szCs w:val="18"/>
                <w:lang w:val="lv-LV"/>
              </w:rPr>
            </w:pPr>
            <w:r w:rsidRPr="00565544">
              <w:rPr>
                <w:sz w:val="18"/>
                <w:szCs w:val="18"/>
                <w:lang w:val="lv-LV"/>
              </w:rPr>
              <w:t>vīriešu</w:t>
            </w:r>
          </w:p>
        </w:tc>
        <w:tc>
          <w:tcPr>
            <w:tcW w:w="489"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96"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88" w:type="pct"/>
            <w:tcBorders>
              <w:top w:val="single" w:sz="4" w:space="0" w:color="auto"/>
              <w:bottom w:val="single" w:sz="4" w:space="0" w:color="auto"/>
            </w:tcBorders>
            <w:vAlign w:val="center"/>
          </w:tcPr>
          <w:p w:rsidR="00565544" w:rsidRPr="00565544" w:rsidRDefault="00565544" w:rsidP="00565544">
            <w:pPr>
              <w:ind w:right="-518"/>
              <w:rPr>
                <w:b/>
                <w:sz w:val="18"/>
                <w:szCs w:val="18"/>
                <w:lang w:val="lv-LV"/>
              </w:rPr>
            </w:pPr>
            <w:r w:rsidRPr="00565544">
              <w:rPr>
                <w:b/>
                <w:sz w:val="18"/>
                <w:szCs w:val="18"/>
                <w:lang w:val="lv-LV"/>
              </w:rPr>
              <w:t>61,85</w:t>
            </w:r>
          </w:p>
        </w:tc>
        <w:tc>
          <w:tcPr>
            <w:tcW w:w="501" w:type="pct"/>
            <w:vAlign w:val="center"/>
          </w:tcPr>
          <w:p w:rsidR="00565544" w:rsidRPr="00565544" w:rsidRDefault="00565544" w:rsidP="00565544">
            <w:pPr>
              <w:ind w:right="-518"/>
              <w:rPr>
                <w:sz w:val="18"/>
                <w:szCs w:val="18"/>
                <w:lang w:val="lv-LV"/>
              </w:rPr>
            </w:pPr>
            <w:r w:rsidRPr="00565544">
              <w:rPr>
                <w:sz w:val="18"/>
                <w:szCs w:val="18"/>
                <w:lang w:val="lv-LV"/>
              </w:rPr>
              <w:t>74,84</w:t>
            </w:r>
          </w:p>
        </w:tc>
        <w:tc>
          <w:tcPr>
            <w:tcW w:w="490" w:type="pct"/>
            <w:tcBorders>
              <w:top w:val="single" w:sz="4" w:space="0" w:color="auto"/>
              <w:bottom w:val="single" w:sz="4" w:space="0" w:color="auto"/>
            </w:tcBorders>
            <w:vAlign w:val="center"/>
          </w:tcPr>
          <w:p w:rsidR="00565544" w:rsidRPr="00565544" w:rsidRDefault="00565544" w:rsidP="00565544">
            <w:pPr>
              <w:ind w:right="-518"/>
              <w:rPr>
                <w:b/>
                <w:sz w:val="18"/>
                <w:szCs w:val="18"/>
                <w:lang w:val="lv-LV"/>
              </w:rPr>
            </w:pPr>
            <w:r w:rsidRPr="00565544">
              <w:rPr>
                <w:b/>
                <w:sz w:val="18"/>
                <w:szCs w:val="18"/>
                <w:lang w:val="lv-LV"/>
              </w:rPr>
              <w:t>82,80</w:t>
            </w:r>
          </w:p>
        </w:tc>
        <w:tc>
          <w:tcPr>
            <w:tcW w:w="492" w:type="pct"/>
            <w:vAlign w:val="center"/>
          </w:tcPr>
          <w:p w:rsidR="00565544" w:rsidRPr="00565544" w:rsidRDefault="00565544" w:rsidP="00565544">
            <w:pPr>
              <w:ind w:right="-518"/>
              <w:rPr>
                <w:sz w:val="18"/>
                <w:szCs w:val="18"/>
                <w:lang w:val="lv-LV"/>
              </w:rPr>
            </w:pPr>
            <w:r w:rsidRPr="00565544">
              <w:rPr>
                <w:sz w:val="18"/>
                <w:szCs w:val="18"/>
                <w:lang w:val="lv-LV"/>
              </w:rPr>
              <w:t>99,36</w:t>
            </w:r>
          </w:p>
        </w:tc>
        <w:tc>
          <w:tcPr>
            <w:tcW w:w="489" w:type="pct"/>
            <w:tcBorders>
              <w:top w:val="single" w:sz="4" w:space="0" w:color="auto"/>
            </w:tcBorders>
            <w:vAlign w:val="center"/>
          </w:tcPr>
          <w:p w:rsidR="00565544" w:rsidRPr="00565544" w:rsidRDefault="00565544" w:rsidP="00565544">
            <w:pPr>
              <w:ind w:right="-518"/>
              <w:rPr>
                <w:b/>
                <w:sz w:val="18"/>
                <w:szCs w:val="18"/>
                <w:lang w:val="lv-LV"/>
              </w:rPr>
            </w:pPr>
            <w:r w:rsidRPr="00565544">
              <w:rPr>
                <w:b/>
                <w:sz w:val="18"/>
                <w:szCs w:val="18"/>
                <w:lang w:val="lv-LV"/>
              </w:rPr>
              <w:t>59,00</w:t>
            </w:r>
          </w:p>
        </w:tc>
        <w:tc>
          <w:tcPr>
            <w:tcW w:w="491" w:type="pct"/>
            <w:tcBorders>
              <w:bottom w:val="single" w:sz="4" w:space="0" w:color="auto"/>
            </w:tcBorders>
            <w:vAlign w:val="center"/>
          </w:tcPr>
          <w:p w:rsidR="00565544" w:rsidRPr="00565544" w:rsidRDefault="00565544" w:rsidP="00565544">
            <w:pPr>
              <w:ind w:right="-518"/>
              <w:rPr>
                <w:sz w:val="18"/>
                <w:szCs w:val="18"/>
                <w:lang w:val="lv-LV"/>
              </w:rPr>
            </w:pPr>
            <w:r w:rsidRPr="00565544">
              <w:rPr>
                <w:sz w:val="18"/>
                <w:szCs w:val="18"/>
                <w:lang w:val="lv-LV"/>
              </w:rPr>
              <w:t>71,39</w:t>
            </w:r>
          </w:p>
        </w:tc>
      </w:tr>
      <w:tr w:rsidR="00565544" w:rsidRPr="00565544" w:rsidTr="00242451">
        <w:trPr>
          <w:trHeight w:val="348"/>
        </w:trPr>
        <w:tc>
          <w:tcPr>
            <w:tcW w:w="254" w:type="pct"/>
            <w:tcBorders>
              <w:bottom w:val="single" w:sz="4" w:space="0" w:color="auto"/>
            </w:tcBorders>
            <w:vAlign w:val="center"/>
          </w:tcPr>
          <w:p w:rsidR="00565544" w:rsidRPr="00565544" w:rsidRDefault="00565544" w:rsidP="00565544">
            <w:pPr>
              <w:ind w:right="-518"/>
              <w:rPr>
                <w:sz w:val="18"/>
                <w:szCs w:val="18"/>
                <w:lang w:val="lv-LV"/>
              </w:rPr>
            </w:pPr>
            <w:r w:rsidRPr="00565544">
              <w:rPr>
                <w:sz w:val="18"/>
                <w:szCs w:val="18"/>
                <w:lang w:val="lv-LV"/>
              </w:rPr>
              <w:t>6.</w:t>
            </w:r>
          </w:p>
        </w:tc>
        <w:tc>
          <w:tcPr>
            <w:tcW w:w="810" w:type="pct"/>
            <w:vAlign w:val="center"/>
          </w:tcPr>
          <w:p w:rsidR="00565544" w:rsidRPr="00565544" w:rsidRDefault="00565544" w:rsidP="00565544">
            <w:pPr>
              <w:ind w:right="-518"/>
              <w:rPr>
                <w:sz w:val="18"/>
                <w:szCs w:val="18"/>
                <w:lang w:val="lv-LV"/>
              </w:rPr>
            </w:pPr>
            <w:r w:rsidRPr="00565544">
              <w:rPr>
                <w:sz w:val="18"/>
                <w:szCs w:val="18"/>
                <w:lang w:val="lv-LV"/>
              </w:rPr>
              <w:t xml:space="preserve">Saišu zābaki </w:t>
            </w:r>
          </w:p>
          <w:p w:rsidR="00565544" w:rsidRPr="00565544" w:rsidRDefault="00565544" w:rsidP="00565544">
            <w:pPr>
              <w:ind w:right="-518"/>
              <w:jc w:val="both"/>
              <w:rPr>
                <w:sz w:val="18"/>
                <w:szCs w:val="18"/>
                <w:lang w:val="lv-LV"/>
              </w:rPr>
            </w:pPr>
            <w:r w:rsidRPr="00565544">
              <w:rPr>
                <w:sz w:val="18"/>
                <w:szCs w:val="18"/>
                <w:lang w:val="lv-LV"/>
              </w:rPr>
              <w:t>sieviešu</w:t>
            </w:r>
          </w:p>
        </w:tc>
        <w:tc>
          <w:tcPr>
            <w:tcW w:w="489"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96"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88" w:type="pct"/>
            <w:tcBorders>
              <w:top w:val="single" w:sz="4" w:space="0" w:color="auto"/>
              <w:bottom w:val="single" w:sz="4" w:space="0" w:color="auto"/>
            </w:tcBorders>
            <w:vAlign w:val="center"/>
          </w:tcPr>
          <w:p w:rsidR="00565544" w:rsidRPr="00565544" w:rsidRDefault="00565544" w:rsidP="00565544">
            <w:pPr>
              <w:ind w:right="-518"/>
              <w:rPr>
                <w:b/>
                <w:sz w:val="18"/>
                <w:szCs w:val="18"/>
                <w:lang w:val="lv-LV"/>
              </w:rPr>
            </w:pPr>
            <w:r w:rsidRPr="00565544">
              <w:rPr>
                <w:b/>
                <w:sz w:val="18"/>
                <w:szCs w:val="18"/>
                <w:lang w:val="lv-LV"/>
              </w:rPr>
              <w:t>-</w:t>
            </w:r>
          </w:p>
        </w:tc>
        <w:tc>
          <w:tcPr>
            <w:tcW w:w="501"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90" w:type="pct"/>
            <w:tcBorders>
              <w:top w:val="single" w:sz="4" w:space="0" w:color="auto"/>
              <w:bottom w:val="single" w:sz="4" w:space="0" w:color="auto"/>
            </w:tcBorders>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92"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89" w:type="pct"/>
            <w:tcBorders>
              <w:top w:val="single" w:sz="4" w:space="0" w:color="auto"/>
            </w:tcBorders>
            <w:vAlign w:val="center"/>
          </w:tcPr>
          <w:p w:rsidR="00565544" w:rsidRPr="00565544" w:rsidRDefault="00565544" w:rsidP="00565544">
            <w:pPr>
              <w:ind w:right="-518"/>
              <w:rPr>
                <w:b/>
                <w:sz w:val="18"/>
                <w:szCs w:val="18"/>
                <w:lang w:val="lv-LV"/>
              </w:rPr>
            </w:pPr>
            <w:r w:rsidRPr="00565544">
              <w:rPr>
                <w:b/>
                <w:sz w:val="18"/>
                <w:szCs w:val="18"/>
                <w:lang w:val="lv-LV"/>
              </w:rPr>
              <w:t>59,60</w:t>
            </w:r>
          </w:p>
        </w:tc>
        <w:tc>
          <w:tcPr>
            <w:tcW w:w="491" w:type="pct"/>
            <w:tcBorders>
              <w:bottom w:val="single" w:sz="4" w:space="0" w:color="auto"/>
            </w:tcBorders>
            <w:vAlign w:val="center"/>
          </w:tcPr>
          <w:p w:rsidR="00565544" w:rsidRPr="00565544" w:rsidRDefault="00565544" w:rsidP="00565544">
            <w:pPr>
              <w:ind w:right="-518"/>
              <w:rPr>
                <w:sz w:val="18"/>
                <w:szCs w:val="18"/>
                <w:lang w:val="lv-LV"/>
              </w:rPr>
            </w:pPr>
            <w:r w:rsidRPr="00565544">
              <w:rPr>
                <w:sz w:val="18"/>
                <w:szCs w:val="18"/>
                <w:lang w:val="lv-LV"/>
              </w:rPr>
              <w:t>72,12</w:t>
            </w:r>
          </w:p>
        </w:tc>
      </w:tr>
    </w:tbl>
    <w:p w:rsidR="00BB1882" w:rsidRDefault="00BB1882" w:rsidP="00BB1882">
      <w:pPr>
        <w:ind w:firstLine="567"/>
        <w:jc w:val="both"/>
        <w:rPr>
          <w:rFonts w:eastAsiaTheme="minorHAnsi"/>
          <w:noProof/>
          <w:lang w:val="lv-LV"/>
        </w:rPr>
      </w:pPr>
    </w:p>
    <w:p w:rsidR="003F3E40" w:rsidRDefault="003F3E40" w:rsidP="00BB1882">
      <w:pPr>
        <w:ind w:firstLine="567"/>
        <w:jc w:val="both"/>
        <w:rPr>
          <w:rFonts w:eastAsiaTheme="minorHAnsi"/>
          <w:noProof/>
          <w:lang w:val="lv-LV"/>
        </w:rPr>
      </w:pPr>
    </w:p>
    <w:p w:rsidR="00565544" w:rsidRDefault="00565544" w:rsidP="00BB1882">
      <w:pPr>
        <w:ind w:firstLine="567"/>
        <w:jc w:val="both"/>
        <w:rPr>
          <w:rFonts w:eastAsiaTheme="minorHAnsi"/>
          <w:noProof/>
          <w:lang w:val="lv-LV"/>
        </w:rPr>
      </w:pPr>
    </w:p>
    <w:p w:rsidR="00565544" w:rsidRDefault="00565544" w:rsidP="00BB1882">
      <w:pPr>
        <w:ind w:firstLine="567"/>
        <w:jc w:val="both"/>
        <w:rPr>
          <w:rFonts w:eastAsiaTheme="minorHAnsi"/>
          <w:noProof/>
          <w:lang w:val="lv-LV"/>
        </w:rPr>
      </w:pPr>
    </w:p>
    <w:p w:rsidR="00565544" w:rsidRDefault="00565544" w:rsidP="00BB1882">
      <w:pPr>
        <w:ind w:firstLine="567"/>
        <w:jc w:val="both"/>
        <w:rPr>
          <w:rFonts w:eastAsiaTheme="minorHAnsi"/>
          <w:noProof/>
          <w:lang w:val="lv-LV"/>
        </w:rPr>
      </w:pPr>
    </w:p>
    <w:p w:rsidR="00565544" w:rsidRDefault="00565544" w:rsidP="00BB1882">
      <w:pPr>
        <w:ind w:firstLine="567"/>
        <w:jc w:val="both"/>
        <w:rPr>
          <w:rFonts w:eastAsiaTheme="minorHAnsi"/>
          <w:noProof/>
          <w:lang w:val="lv-LV"/>
        </w:rPr>
      </w:pPr>
    </w:p>
    <w:tbl>
      <w:tblPr>
        <w:tblW w:w="4855"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3"/>
        <w:gridCol w:w="1483"/>
        <w:gridCol w:w="800"/>
        <w:gridCol w:w="801"/>
        <w:gridCol w:w="798"/>
        <w:gridCol w:w="801"/>
        <w:gridCol w:w="798"/>
        <w:gridCol w:w="931"/>
        <w:gridCol w:w="798"/>
        <w:gridCol w:w="931"/>
      </w:tblGrid>
      <w:tr w:rsidR="00565544" w:rsidRPr="00565544" w:rsidTr="00242451">
        <w:trPr>
          <w:cantSplit/>
          <w:trHeight w:val="184"/>
        </w:trPr>
        <w:tc>
          <w:tcPr>
            <w:tcW w:w="225" w:type="pct"/>
            <w:vMerge w:val="restart"/>
            <w:textDirection w:val="btLr"/>
            <w:vAlign w:val="center"/>
          </w:tcPr>
          <w:p w:rsidR="00565544" w:rsidRPr="00565544" w:rsidRDefault="00565544" w:rsidP="00565544">
            <w:pPr>
              <w:jc w:val="center"/>
              <w:rPr>
                <w:sz w:val="18"/>
                <w:szCs w:val="18"/>
                <w:lang w:val="lv-LV"/>
              </w:rPr>
            </w:pPr>
            <w:r w:rsidRPr="00565544">
              <w:rPr>
                <w:sz w:val="18"/>
                <w:szCs w:val="18"/>
                <w:lang w:val="lv-LV"/>
              </w:rPr>
              <w:t>Daļas numurs</w:t>
            </w:r>
          </w:p>
        </w:tc>
        <w:tc>
          <w:tcPr>
            <w:tcW w:w="870" w:type="pct"/>
            <w:vMerge w:val="restart"/>
            <w:textDirection w:val="btLr"/>
            <w:vAlign w:val="center"/>
          </w:tcPr>
          <w:p w:rsidR="00565544" w:rsidRPr="00565544" w:rsidRDefault="00565544" w:rsidP="00565544">
            <w:pPr>
              <w:jc w:val="center"/>
              <w:rPr>
                <w:sz w:val="18"/>
                <w:szCs w:val="18"/>
              </w:rPr>
            </w:pPr>
            <w:r w:rsidRPr="00565544">
              <w:rPr>
                <w:sz w:val="18"/>
                <w:szCs w:val="18"/>
              </w:rPr>
              <w:t>Apavu nosaukums</w:t>
            </w:r>
          </w:p>
          <w:p w:rsidR="00565544" w:rsidRPr="00565544" w:rsidRDefault="00565544" w:rsidP="00565544">
            <w:pPr>
              <w:jc w:val="center"/>
              <w:rPr>
                <w:sz w:val="18"/>
                <w:szCs w:val="18"/>
                <w:lang w:val="lv-LV"/>
              </w:rPr>
            </w:pPr>
          </w:p>
        </w:tc>
        <w:tc>
          <w:tcPr>
            <w:tcW w:w="938" w:type="pct"/>
            <w:gridSpan w:val="2"/>
            <w:vAlign w:val="center"/>
          </w:tcPr>
          <w:p w:rsidR="00565544" w:rsidRPr="00565544" w:rsidRDefault="00565544" w:rsidP="00565544">
            <w:pPr>
              <w:ind w:right="-518"/>
              <w:jc w:val="both"/>
              <w:rPr>
                <w:b/>
                <w:sz w:val="18"/>
                <w:szCs w:val="18"/>
                <w:lang w:val="lv-LV"/>
              </w:rPr>
            </w:pPr>
            <w:r w:rsidRPr="00565544">
              <w:rPr>
                <w:b/>
                <w:sz w:val="18"/>
                <w:szCs w:val="18"/>
                <w:lang w:val="lv-LV"/>
              </w:rPr>
              <w:t>SIA "SKOG"</w:t>
            </w:r>
          </w:p>
        </w:tc>
        <w:tc>
          <w:tcPr>
            <w:tcW w:w="938" w:type="pct"/>
            <w:gridSpan w:val="2"/>
            <w:vAlign w:val="center"/>
          </w:tcPr>
          <w:p w:rsidR="00565544" w:rsidRPr="00565544" w:rsidRDefault="00565544" w:rsidP="00565544">
            <w:pPr>
              <w:ind w:right="-518"/>
              <w:jc w:val="both"/>
              <w:rPr>
                <w:b/>
                <w:sz w:val="18"/>
                <w:szCs w:val="18"/>
                <w:lang w:val="lv-LV"/>
              </w:rPr>
            </w:pPr>
            <w:r w:rsidRPr="00565544">
              <w:rPr>
                <w:b/>
                <w:sz w:val="18"/>
                <w:szCs w:val="18"/>
                <w:lang w:val="lv-LV"/>
              </w:rPr>
              <w:t>SIA "GRIF"</w:t>
            </w:r>
          </w:p>
        </w:tc>
        <w:tc>
          <w:tcPr>
            <w:tcW w:w="1014" w:type="pct"/>
            <w:gridSpan w:val="2"/>
            <w:vAlign w:val="center"/>
          </w:tcPr>
          <w:p w:rsidR="00565544" w:rsidRPr="00565544" w:rsidRDefault="00565544" w:rsidP="00565544">
            <w:pPr>
              <w:ind w:right="-518"/>
              <w:jc w:val="both"/>
              <w:rPr>
                <w:b/>
                <w:sz w:val="18"/>
                <w:szCs w:val="18"/>
                <w:lang w:val="lv-LV"/>
              </w:rPr>
            </w:pPr>
            <w:r w:rsidRPr="00565544">
              <w:rPr>
                <w:b/>
                <w:sz w:val="18"/>
                <w:szCs w:val="18"/>
                <w:lang w:val="lv-LV"/>
              </w:rPr>
              <w:t>SIA "Baltic fashion"</w:t>
            </w:r>
          </w:p>
        </w:tc>
        <w:tc>
          <w:tcPr>
            <w:tcW w:w="1015" w:type="pct"/>
            <w:gridSpan w:val="2"/>
            <w:vAlign w:val="center"/>
          </w:tcPr>
          <w:p w:rsidR="00565544" w:rsidRPr="00565544" w:rsidRDefault="00565544" w:rsidP="00565544">
            <w:pPr>
              <w:ind w:right="-518"/>
              <w:jc w:val="both"/>
              <w:rPr>
                <w:b/>
                <w:sz w:val="18"/>
                <w:szCs w:val="18"/>
                <w:lang w:val="lv-LV"/>
              </w:rPr>
            </w:pPr>
            <w:r w:rsidRPr="00565544">
              <w:rPr>
                <w:b/>
                <w:sz w:val="18"/>
                <w:szCs w:val="18"/>
                <w:lang w:val="lv-LV"/>
              </w:rPr>
              <w:t>SIA "Aleksandra</w:t>
            </w:r>
          </w:p>
          <w:p w:rsidR="00565544" w:rsidRPr="00565544" w:rsidRDefault="00565544" w:rsidP="00565544">
            <w:pPr>
              <w:ind w:right="-518"/>
              <w:jc w:val="both"/>
              <w:rPr>
                <w:b/>
                <w:sz w:val="18"/>
                <w:szCs w:val="18"/>
                <w:lang w:val="lv-LV"/>
              </w:rPr>
            </w:pPr>
            <w:r w:rsidRPr="00565544">
              <w:rPr>
                <w:b/>
                <w:sz w:val="18"/>
                <w:szCs w:val="18"/>
                <w:lang w:val="lv-LV"/>
              </w:rPr>
              <w:t>&amp;Co"</w:t>
            </w:r>
          </w:p>
        </w:tc>
      </w:tr>
      <w:tr w:rsidR="00565544" w:rsidRPr="00565544" w:rsidTr="00242451">
        <w:trPr>
          <w:cantSplit/>
          <w:trHeight w:val="2361"/>
        </w:trPr>
        <w:tc>
          <w:tcPr>
            <w:tcW w:w="225" w:type="pct"/>
            <w:vMerge/>
            <w:tcBorders>
              <w:bottom w:val="single" w:sz="4" w:space="0" w:color="auto"/>
            </w:tcBorders>
            <w:textDirection w:val="btLr"/>
            <w:vAlign w:val="center"/>
          </w:tcPr>
          <w:p w:rsidR="00565544" w:rsidRPr="00565544" w:rsidRDefault="00565544" w:rsidP="00565544">
            <w:pPr>
              <w:ind w:left="113" w:right="-518"/>
              <w:jc w:val="both"/>
              <w:rPr>
                <w:sz w:val="18"/>
                <w:szCs w:val="18"/>
                <w:lang w:val="lv-LV"/>
              </w:rPr>
            </w:pPr>
          </w:p>
        </w:tc>
        <w:tc>
          <w:tcPr>
            <w:tcW w:w="870" w:type="pct"/>
            <w:vMerge/>
            <w:textDirection w:val="btLr"/>
            <w:vAlign w:val="center"/>
          </w:tcPr>
          <w:p w:rsidR="00565544" w:rsidRPr="00565544" w:rsidRDefault="00565544" w:rsidP="00565544">
            <w:pPr>
              <w:ind w:left="113" w:right="113"/>
              <w:jc w:val="center"/>
              <w:rPr>
                <w:sz w:val="18"/>
                <w:szCs w:val="18"/>
                <w:lang w:val="lv-LV"/>
              </w:rPr>
            </w:pPr>
          </w:p>
        </w:tc>
        <w:tc>
          <w:tcPr>
            <w:tcW w:w="469" w:type="pct"/>
            <w:textDirection w:val="btLr"/>
            <w:vAlign w:val="center"/>
          </w:tcPr>
          <w:p w:rsidR="00565544" w:rsidRPr="00565544" w:rsidRDefault="00565544" w:rsidP="00565544">
            <w:pPr>
              <w:jc w:val="center"/>
              <w:rPr>
                <w:sz w:val="18"/>
                <w:szCs w:val="18"/>
                <w:lang w:val="lv-LV"/>
              </w:rPr>
            </w:pPr>
            <w:r w:rsidRPr="00565544">
              <w:rPr>
                <w:sz w:val="18"/>
                <w:szCs w:val="18"/>
                <w:lang w:val="lv-LV"/>
              </w:rPr>
              <w:t>1 vienības cena,</w:t>
            </w:r>
          </w:p>
          <w:p w:rsidR="00565544" w:rsidRPr="00565544" w:rsidRDefault="00565544" w:rsidP="00565544">
            <w:pPr>
              <w:jc w:val="center"/>
              <w:rPr>
                <w:sz w:val="18"/>
                <w:szCs w:val="18"/>
                <w:lang w:val="lv-LV"/>
              </w:rPr>
            </w:pPr>
            <w:r w:rsidRPr="00565544">
              <w:rPr>
                <w:sz w:val="18"/>
                <w:szCs w:val="18"/>
                <w:lang w:val="lv-LV"/>
              </w:rPr>
              <w:t xml:space="preserve">EUR bez PVN (piedāvājuma izvēles kritērijs) </w:t>
            </w:r>
          </w:p>
        </w:tc>
        <w:tc>
          <w:tcPr>
            <w:tcW w:w="470" w:type="pct"/>
            <w:tcBorders>
              <w:bottom w:val="single" w:sz="4" w:space="0" w:color="auto"/>
            </w:tcBorders>
            <w:textDirection w:val="btLr"/>
            <w:vAlign w:val="center"/>
          </w:tcPr>
          <w:p w:rsidR="00565544" w:rsidRPr="00565544" w:rsidRDefault="00565544" w:rsidP="00565544">
            <w:pPr>
              <w:jc w:val="center"/>
              <w:rPr>
                <w:sz w:val="18"/>
                <w:szCs w:val="18"/>
              </w:rPr>
            </w:pPr>
            <w:r w:rsidRPr="00565544">
              <w:rPr>
                <w:sz w:val="18"/>
                <w:szCs w:val="18"/>
              </w:rPr>
              <w:t>1 vienības cena</w:t>
            </w:r>
          </w:p>
          <w:p w:rsidR="00565544" w:rsidRPr="00565544" w:rsidRDefault="00565544" w:rsidP="00565544">
            <w:pPr>
              <w:jc w:val="center"/>
              <w:rPr>
                <w:sz w:val="18"/>
                <w:szCs w:val="18"/>
              </w:rPr>
            </w:pPr>
            <w:r w:rsidRPr="00565544">
              <w:rPr>
                <w:sz w:val="18"/>
                <w:szCs w:val="18"/>
              </w:rPr>
              <w:t>EUR ar PVN</w:t>
            </w:r>
          </w:p>
          <w:p w:rsidR="00565544" w:rsidRPr="00565544" w:rsidRDefault="00565544" w:rsidP="00565544">
            <w:pPr>
              <w:jc w:val="center"/>
              <w:rPr>
                <w:sz w:val="18"/>
                <w:szCs w:val="18"/>
                <w:lang w:val="lv-LV"/>
              </w:rPr>
            </w:pPr>
            <w:r w:rsidRPr="00565544">
              <w:rPr>
                <w:sz w:val="18"/>
                <w:szCs w:val="18"/>
                <w:lang w:val="lv-LV"/>
              </w:rPr>
              <w:t>(informācijai)</w:t>
            </w:r>
          </w:p>
        </w:tc>
        <w:tc>
          <w:tcPr>
            <w:tcW w:w="468" w:type="pct"/>
            <w:tcBorders>
              <w:bottom w:val="single" w:sz="4" w:space="0" w:color="auto"/>
            </w:tcBorders>
            <w:textDirection w:val="btLr"/>
            <w:vAlign w:val="center"/>
          </w:tcPr>
          <w:p w:rsidR="00565544" w:rsidRPr="00565544" w:rsidRDefault="00565544" w:rsidP="00565544">
            <w:pPr>
              <w:jc w:val="center"/>
              <w:rPr>
                <w:sz w:val="18"/>
                <w:szCs w:val="18"/>
                <w:lang w:val="lv-LV"/>
              </w:rPr>
            </w:pPr>
            <w:r w:rsidRPr="00565544">
              <w:rPr>
                <w:sz w:val="18"/>
                <w:szCs w:val="18"/>
                <w:lang w:val="lv-LV"/>
              </w:rPr>
              <w:t>1 vienības cena,</w:t>
            </w:r>
          </w:p>
          <w:p w:rsidR="00565544" w:rsidRPr="00565544" w:rsidRDefault="00565544" w:rsidP="00565544">
            <w:pPr>
              <w:jc w:val="center"/>
              <w:rPr>
                <w:sz w:val="18"/>
                <w:szCs w:val="18"/>
                <w:lang w:val="lv-LV"/>
              </w:rPr>
            </w:pPr>
            <w:r w:rsidRPr="00565544">
              <w:rPr>
                <w:sz w:val="18"/>
                <w:szCs w:val="18"/>
                <w:lang w:val="lv-LV"/>
              </w:rPr>
              <w:t xml:space="preserve">EUR bez PVN (piedāvājuma izvēles kritērijs) </w:t>
            </w:r>
          </w:p>
        </w:tc>
        <w:tc>
          <w:tcPr>
            <w:tcW w:w="470" w:type="pct"/>
            <w:tcBorders>
              <w:bottom w:val="single" w:sz="4" w:space="0" w:color="auto"/>
            </w:tcBorders>
            <w:textDirection w:val="btLr"/>
            <w:vAlign w:val="center"/>
          </w:tcPr>
          <w:p w:rsidR="00565544" w:rsidRPr="00565544" w:rsidRDefault="00565544" w:rsidP="00565544">
            <w:pPr>
              <w:jc w:val="center"/>
              <w:rPr>
                <w:sz w:val="18"/>
                <w:szCs w:val="18"/>
              </w:rPr>
            </w:pPr>
            <w:r w:rsidRPr="00565544">
              <w:rPr>
                <w:sz w:val="18"/>
                <w:szCs w:val="18"/>
              </w:rPr>
              <w:t>1 vienības cena</w:t>
            </w:r>
          </w:p>
          <w:p w:rsidR="00565544" w:rsidRPr="00565544" w:rsidRDefault="00565544" w:rsidP="00565544">
            <w:pPr>
              <w:jc w:val="center"/>
              <w:rPr>
                <w:sz w:val="18"/>
                <w:szCs w:val="18"/>
              </w:rPr>
            </w:pPr>
            <w:r w:rsidRPr="00565544">
              <w:rPr>
                <w:sz w:val="18"/>
                <w:szCs w:val="18"/>
              </w:rPr>
              <w:t>EUR ar PVN</w:t>
            </w:r>
          </w:p>
          <w:p w:rsidR="00565544" w:rsidRPr="00565544" w:rsidRDefault="00565544" w:rsidP="00565544">
            <w:pPr>
              <w:jc w:val="center"/>
              <w:rPr>
                <w:sz w:val="18"/>
                <w:szCs w:val="18"/>
                <w:lang w:val="lv-LV"/>
              </w:rPr>
            </w:pPr>
            <w:r w:rsidRPr="00565544">
              <w:rPr>
                <w:sz w:val="18"/>
                <w:szCs w:val="18"/>
              </w:rPr>
              <w:t>(informācijai)</w:t>
            </w:r>
          </w:p>
        </w:tc>
        <w:tc>
          <w:tcPr>
            <w:tcW w:w="468" w:type="pct"/>
            <w:tcBorders>
              <w:bottom w:val="single" w:sz="4" w:space="0" w:color="auto"/>
            </w:tcBorders>
            <w:textDirection w:val="btLr"/>
          </w:tcPr>
          <w:p w:rsidR="00565544" w:rsidRPr="00565544" w:rsidRDefault="00565544" w:rsidP="00565544">
            <w:pPr>
              <w:jc w:val="center"/>
              <w:rPr>
                <w:sz w:val="18"/>
                <w:szCs w:val="18"/>
                <w:lang w:val="lv-LV"/>
              </w:rPr>
            </w:pPr>
            <w:r w:rsidRPr="00565544">
              <w:rPr>
                <w:sz w:val="18"/>
                <w:szCs w:val="18"/>
                <w:lang w:val="lv-LV"/>
              </w:rPr>
              <w:t>1 vienības cena*,</w:t>
            </w:r>
          </w:p>
          <w:p w:rsidR="00565544" w:rsidRPr="00565544" w:rsidRDefault="00565544" w:rsidP="00565544">
            <w:pPr>
              <w:jc w:val="center"/>
              <w:rPr>
                <w:sz w:val="18"/>
                <w:szCs w:val="18"/>
                <w:lang w:val="lv-LV"/>
              </w:rPr>
            </w:pPr>
            <w:r w:rsidRPr="00565544">
              <w:rPr>
                <w:sz w:val="18"/>
                <w:szCs w:val="18"/>
                <w:lang w:val="lv-LV"/>
              </w:rPr>
              <w:t>EUR bez PVN (piedāvājuma izvēles kritērijs) **</w:t>
            </w:r>
          </w:p>
        </w:tc>
        <w:tc>
          <w:tcPr>
            <w:tcW w:w="546" w:type="pct"/>
            <w:tcBorders>
              <w:bottom w:val="single" w:sz="4" w:space="0" w:color="auto"/>
            </w:tcBorders>
            <w:textDirection w:val="btLr"/>
            <w:vAlign w:val="center"/>
          </w:tcPr>
          <w:p w:rsidR="00565544" w:rsidRPr="00565544" w:rsidRDefault="00565544" w:rsidP="00565544">
            <w:pPr>
              <w:jc w:val="center"/>
              <w:rPr>
                <w:sz w:val="18"/>
                <w:szCs w:val="18"/>
              </w:rPr>
            </w:pPr>
            <w:r w:rsidRPr="00565544">
              <w:rPr>
                <w:sz w:val="18"/>
                <w:szCs w:val="18"/>
              </w:rPr>
              <w:t>1 vienības cena*</w:t>
            </w:r>
          </w:p>
          <w:p w:rsidR="00565544" w:rsidRPr="00565544" w:rsidRDefault="00565544" w:rsidP="00565544">
            <w:pPr>
              <w:jc w:val="center"/>
              <w:rPr>
                <w:sz w:val="18"/>
                <w:szCs w:val="18"/>
              </w:rPr>
            </w:pPr>
            <w:r w:rsidRPr="00565544">
              <w:rPr>
                <w:sz w:val="18"/>
                <w:szCs w:val="18"/>
              </w:rPr>
              <w:t>EUR ar PVN</w:t>
            </w:r>
          </w:p>
          <w:p w:rsidR="00565544" w:rsidRPr="00565544" w:rsidRDefault="00565544" w:rsidP="00565544">
            <w:pPr>
              <w:jc w:val="center"/>
              <w:rPr>
                <w:sz w:val="18"/>
                <w:szCs w:val="18"/>
                <w:lang w:val="lv-LV"/>
              </w:rPr>
            </w:pPr>
            <w:r w:rsidRPr="00565544">
              <w:rPr>
                <w:sz w:val="18"/>
                <w:szCs w:val="18"/>
              </w:rPr>
              <w:t>(informācijai)</w:t>
            </w:r>
          </w:p>
        </w:tc>
        <w:tc>
          <w:tcPr>
            <w:tcW w:w="468" w:type="pct"/>
            <w:tcBorders>
              <w:bottom w:val="single" w:sz="4" w:space="0" w:color="auto"/>
            </w:tcBorders>
            <w:textDirection w:val="btLr"/>
          </w:tcPr>
          <w:p w:rsidR="00565544" w:rsidRPr="00565544" w:rsidRDefault="00565544" w:rsidP="00565544">
            <w:pPr>
              <w:jc w:val="center"/>
              <w:rPr>
                <w:sz w:val="18"/>
                <w:szCs w:val="18"/>
                <w:lang w:val="lv-LV"/>
              </w:rPr>
            </w:pPr>
            <w:r w:rsidRPr="00565544">
              <w:rPr>
                <w:sz w:val="18"/>
                <w:szCs w:val="18"/>
                <w:lang w:val="lv-LV"/>
              </w:rPr>
              <w:t>1 vienības cena*,</w:t>
            </w:r>
          </w:p>
          <w:p w:rsidR="00565544" w:rsidRPr="00565544" w:rsidRDefault="00565544" w:rsidP="00565544">
            <w:pPr>
              <w:jc w:val="center"/>
              <w:rPr>
                <w:sz w:val="18"/>
                <w:szCs w:val="18"/>
                <w:lang w:val="lv-LV"/>
              </w:rPr>
            </w:pPr>
            <w:r w:rsidRPr="00565544">
              <w:rPr>
                <w:sz w:val="18"/>
                <w:szCs w:val="18"/>
                <w:lang w:val="lv-LV"/>
              </w:rPr>
              <w:t>EUR bez PVN (piedāvājuma izvēles kritērijs) **</w:t>
            </w:r>
          </w:p>
        </w:tc>
        <w:tc>
          <w:tcPr>
            <w:tcW w:w="547" w:type="pct"/>
            <w:tcBorders>
              <w:bottom w:val="single" w:sz="4" w:space="0" w:color="auto"/>
            </w:tcBorders>
            <w:textDirection w:val="btLr"/>
            <w:vAlign w:val="center"/>
          </w:tcPr>
          <w:p w:rsidR="00565544" w:rsidRPr="00565544" w:rsidRDefault="00565544" w:rsidP="00565544">
            <w:pPr>
              <w:jc w:val="center"/>
              <w:rPr>
                <w:sz w:val="18"/>
                <w:szCs w:val="18"/>
              </w:rPr>
            </w:pPr>
            <w:r w:rsidRPr="00565544">
              <w:rPr>
                <w:sz w:val="18"/>
                <w:szCs w:val="18"/>
              </w:rPr>
              <w:t>1 vienības cena*</w:t>
            </w:r>
          </w:p>
          <w:p w:rsidR="00565544" w:rsidRPr="00565544" w:rsidRDefault="00565544" w:rsidP="00565544">
            <w:pPr>
              <w:jc w:val="center"/>
              <w:rPr>
                <w:sz w:val="18"/>
                <w:szCs w:val="18"/>
              </w:rPr>
            </w:pPr>
            <w:r w:rsidRPr="00565544">
              <w:rPr>
                <w:sz w:val="18"/>
                <w:szCs w:val="18"/>
              </w:rPr>
              <w:t>EUR ar PVN</w:t>
            </w:r>
          </w:p>
          <w:p w:rsidR="00565544" w:rsidRPr="00565544" w:rsidRDefault="00565544" w:rsidP="00565544">
            <w:pPr>
              <w:jc w:val="center"/>
              <w:rPr>
                <w:sz w:val="18"/>
                <w:szCs w:val="18"/>
                <w:lang w:val="lv-LV"/>
              </w:rPr>
            </w:pPr>
            <w:r w:rsidRPr="00565544">
              <w:rPr>
                <w:sz w:val="18"/>
                <w:szCs w:val="18"/>
              </w:rPr>
              <w:t>(informācijai)</w:t>
            </w:r>
          </w:p>
        </w:tc>
      </w:tr>
      <w:tr w:rsidR="00565544" w:rsidRPr="00565544" w:rsidTr="00242451">
        <w:trPr>
          <w:trHeight w:val="451"/>
        </w:trPr>
        <w:tc>
          <w:tcPr>
            <w:tcW w:w="225" w:type="pct"/>
            <w:tcBorders>
              <w:bottom w:val="single" w:sz="4" w:space="0" w:color="auto"/>
            </w:tcBorders>
            <w:vAlign w:val="center"/>
          </w:tcPr>
          <w:p w:rsidR="00565544" w:rsidRPr="00565544" w:rsidRDefault="00565544" w:rsidP="00565544">
            <w:pPr>
              <w:ind w:right="-518"/>
              <w:rPr>
                <w:sz w:val="18"/>
                <w:szCs w:val="18"/>
                <w:lang w:val="lv-LV"/>
              </w:rPr>
            </w:pPr>
            <w:r w:rsidRPr="00565544">
              <w:rPr>
                <w:sz w:val="18"/>
                <w:szCs w:val="18"/>
                <w:lang w:val="lv-LV"/>
              </w:rPr>
              <w:t>1.</w:t>
            </w:r>
          </w:p>
          <w:p w:rsidR="00565544" w:rsidRPr="00565544" w:rsidRDefault="00565544" w:rsidP="00565544">
            <w:pPr>
              <w:ind w:right="-518"/>
              <w:rPr>
                <w:sz w:val="18"/>
                <w:szCs w:val="18"/>
                <w:lang w:val="lv-LV"/>
              </w:rPr>
            </w:pPr>
          </w:p>
        </w:tc>
        <w:tc>
          <w:tcPr>
            <w:tcW w:w="870" w:type="pct"/>
            <w:vAlign w:val="center"/>
          </w:tcPr>
          <w:p w:rsidR="00565544" w:rsidRPr="00565544" w:rsidRDefault="00565544" w:rsidP="00565544">
            <w:pPr>
              <w:rPr>
                <w:sz w:val="18"/>
                <w:szCs w:val="18"/>
              </w:rPr>
            </w:pPr>
            <w:r w:rsidRPr="00565544">
              <w:rPr>
                <w:sz w:val="18"/>
                <w:szCs w:val="18"/>
              </w:rPr>
              <w:t>Vīriešu kurpes</w:t>
            </w:r>
          </w:p>
        </w:tc>
        <w:tc>
          <w:tcPr>
            <w:tcW w:w="469"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70"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35,60</w:t>
            </w:r>
          </w:p>
        </w:tc>
        <w:tc>
          <w:tcPr>
            <w:tcW w:w="470" w:type="pct"/>
            <w:vAlign w:val="center"/>
          </w:tcPr>
          <w:p w:rsidR="00565544" w:rsidRPr="00565544" w:rsidRDefault="00565544" w:rsidP="00565544">
            <w:pPr>
              <w:ind w:right="-518"/>
              <w:rPr>
                <w:sz w:val="18"/>
                <w:szCs w:val="18"/>
                <w:lang w:val="lv-LV"/>
              </w:rPr>
            </w:pPr>
            <w:r w:rsidRPr="00565544">
              <w:rPr>
                <w:sz w:val="18"/>
                <w:szCs w:val="18"/>
                <w:lang w:val="lv-LV"/>
              </w:rPr>
              <w:t>43,08</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35,00</w:t>
            </w:r>
          </w:p>
        </w:tc>
        <w:tc>
          <w:tcPr>
            <w:tcW w:w="546" w:type="pct"/>
            <w:vAlign w:val="center"/>
          </w:tcPr>
          <w:p w:rsidR="00565544" w:rsidRPr="00565544" w:rsidRDefault="00565544" w:rsidP="00565544">
            <w:pPr>
              <w:ind w:right="-518"/>
              <w:jc w:val="both"/>
              <w:rPr>
                <w:sz w:val="18"/>
                <w:szCs w:val="18"/>
                <w:lang w:val="lv-LV"/>
              </w:rPr>
            </w:pPr>
            <w:r w:rsidRPr="00565544">
              <w:rPr>
                <w:sz w:val="18"/>
                <w:szCs w:val="18"/>
                <w:lang w:val="lv-LV"/>
              </w:rPr>
              <w:t>42,35</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29,90</w:t>
            </w:r>
          </w:p>
        </w:tc>
        <w:tc>
          <w:tcPr>
            <w:tcW w:w="547" w:type="pct"/>
            <w:vAlign w:val="center"/>
          </w:tcPr>
          <w:p w:rsidR="00565544" w:rsidRPr="00565544" w:rsidRDefault="00565544" w:rsidP="00565544">
            <w:pPr>
              <w:ind w:right="-518"/>
              <w:rPr>
                <w:sz w:val="18"/>
                <w:szCs w:val="18"/>
                <w:lang w:val="lv-LV"/>
              </w:rPr>
            </w:pPr>
            <w:r w:rsidRPr="00565544">
              <w:rPr>
                <w:sz w:val="18"/>
                <w:szCs w:val="18"/>
                <w:lang w:val="lv-LV"/>
              </w:rPr>
              <w:t>36,18</w:t>
            </w:r>
          </w:p>
        </w:tc>
      </w:tr>
      <w:tr w:rsidR="00565544" w:rsidRPr="00565544" w:rsidTr="00242451">
        <w:trPr>
          <w:trHeight w:val="459"/>
        </w:trPr>
        <w:tc>
          <w:tcPr>
            <w:tcW w:w="225" w:type="pct"/>
            <w:tcBorders>
              <w:bottom w:val="single" w:sz="4" w:space="0" w:color="auto"/>
            </w:tcBorders>
            <w:vAlign w:val="center"/>
          </w:tcPr>
          <w:p w:rsidR="00565544" w:rsidRPr="00565544" w:rsidRDefault="00565544" w:rsidP="00565544">
            <w:pPr>
              <w:ind w:right="-518" w:firstLine="720"/>
              <w:rPr>
                <w:sz w:val="18"/>
                <w:szCs w:val="18"/>
                <w:lang w:val="lv-LV"/>
              </w:rPr>
            </w:pPr>
            <w:r w:rsidRPr="00565544">
              <w:rPr>
                <w:sz w:val="18"/>
                <w:szCs w:val="18"/>
                <w:lang w:val="lv-LV"/>
              </w:rPr>
              <w:t>22.</w:t>
            </w:r>
          </w:p>
        </w:tc>
        <w:tc>
          <w:tcPr>
            <w:tcW w:w="870" w:type="pct"/>
            <w:vAlign w:val="center"/>
          </w:tcPr>
          <w:p w:rsidR="00565544" w:rsidRPr="00565544" w:rsidRDefault="00565544" w:rsidP="00565544">
            <w:pPr>
              <w:rPr>
                <w:bCs/>
                <w:sz w:val="18"/>
                <w:szCs w:val="18"/>
              </w:rPr>
            </w:pPr>
            <w:r w:rsidRPr="00565544">
              <w:rPr>
                <w:sz w:val="18"/>
                <w:szCs w:val="18"/>
              </w:rPr>
              <w:t>Sieviešu kurpes</w:t>
            </w:r>
          </w:p>
        </w:tc>
        <w:tc>
          <w:tcPr>
            <w:tcW w:w="469"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70"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70"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36,00</w:t>
            </w:r>
          </w:p>
        </w:tc>
        <w:tc>
          <w:tcPr>
            <w:tcW w:w="546" w:type="pct"/>
            <w:vAlign w:val="center"/>
          </w:tcPr>
          <w:p w:rsidR="00565544" w:rsidRPr="00565544" w:rsidRDefault="00565544" w:rsidP="00565544">
            <w:pPr>
              <w:ind w:right="-518"/>
              <w:jc w:val="both"/>
              <w:rPr>
                <w:sz w:val="18"/>
                <w:szCs w:val="18"/>
                <w:lang w:val="lv-LV"/>
              </w:rPr>
            </w:pPr>
            <w:r w:rsidRPr="00565544">
              <w:rPr>
                <w:sz w:val="18"/>
                <w:szCs w:val="18"/>
                <w:lang w:val="lv-LV"/>
              </w:rPr>
              <w:t>43,56</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29,90</w:t>
            </w:r>
          </w:p>
        </w:tc>
        <w:tc>
          <w:tcPr>
            <w:tcW w:w="547" w:type="pct"/>
            <w:vAlign w:val="center"/>
          </w:tcPr>
          <w:p w:rsidR="00565544" w:rsidRPr="00565544" w:rsidRDefault="00565544" w:rsidP="00565544">
            <w:pPr>
              <w:ind w:right="-518"/>
              <w:rPr>
                <w:sz w:val="18"/>
                <w:szCs w:val="18"/>
                <w:lang w:val="lv-LV"/>
              </w:rPr>
            </w:pPr>
            <w:r w:rsidRPr="00565544">
              <w:rPr>
                <w:sz w:val="18"/>
                <w:szCs w:val="18"/>
                <w:lang w:val="lv-LV"/>
              </w:rPr>
              <w:t>36,18</w:t>
            </w:r>
          </w:p>
        </w:tc>
      </w:tr>
      <w:tr w:rsidR="00565544" w:rsidRPr="00565544" w:rsidTr="00242451">
        <w:trPr>
          <w:trHeight w:val="560"/>
        </w:trPr>
        <w:tc>
          <w:tcPr>
            <w:tcW w:w="225" w:type="pct"/>
            <w:tcBorders>
              <w:bottom w:val="single" w:sz="4" w:space="0" w:color="auto"/>
            </w:tcBorders>
            <w:vAlign w:val="center"/>
          </w:tcPr>
          <w:p w:rsidR="00565544" w:rsidRPr="00565544" w:rsidRDefault="00565544" w:rsidP="00565544">
            <w:pPr>
              <w:ind w:right="-518"/>
              <w:rPr>
                <w:sz w:val="18"/>
                <w:szCs w:val="18"/>
                <w:lang w:val="lv-LV"/>
              </w:rPr>
            </w:pPr>
            <w:r w:rsidRPr="00565544">
              <w:rPr>
                <w:sz w:val="18"/>
                <w:szCs w:val="18"/>
                <w:lang w:val="lv-LV"/>
              </w:rPr>
              <w:t>3.</w:t>
            </w:r>
          </w:p>
        </w:tc>
        <w:tc>
          <w:tcPr>
            <w:tcW w:w="870" w:type="pct"/>
            <w:vAlign w:val="center"/>
          </w:tcPr>
          <w:p w:rsidR="00565544" w:rsidRPr="00565544" w:rsidRDefault="00565544" w:rsidP="00565544">
            <w:pPr>
              <w:ind w:right="-518"/>
              <w:rPr>
                <w:sz w:val="18"/>
                <w:szCs w:val="18"/>
                <w:lang w:val="lv-LV"/>
              </w:rPr>
            </w:pPr>
            <w:r w:rsidRPr="00565544">
              <w:rPr>
                <w:sz w:val="18"/>
                <w:szCs w:val="18"/>
                <w:lang w:val="lv-LV"/>
              </w:rPr>
              <w:t xml:space="preserve">Vīriešu vasaras </w:t>
            </w:r>
          </w:p>
          <w:p w:rsidR="00565544" w:rsidRPr="00565544" w:rsidRDefault="00565544" w:rsidP="00565544">
            <w:pPr>
              <w:ind w:right="-518"/>
              <w:rPr>
                <w:bCs/>
                <w:sz w:val="18"/>
                <w:szCs w:val="18"/>
                <w:lang w:val="lv-LV"/>
              </w:rPr>
            </w:pPr>
            <w:r w:rsidRPr="00565544">
              <w:rPr>
                <w:sz w:val="18"/>
                <w:szCs w:val="18"/>
                <w:lang w:val="lv-LV"/>
              </w:rPr>
              <w:t>zābaki</w:t>
            </w:r>
          </w:p>
        </w:tc>
        <w:tc>
          <w:tcPr>
            <w:tcW w:w="469"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70"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38,98</w:t>
            </w:r>
          </w:p>
        </w:tc>
        <w:tc>
          <w:tcPr>
            <w:tcW w:w="470" w:type="pct"/>
            <w:vAlign w:val="center"/>
          </w:tcPr>
          <w:p w:rsidR="00565544" w:rsidRPr="00565544" w:rsidRDefault="00565544" w:rsidP="00565544">
            <w:pPr>
              <w:ind w:right="-518"/>
              <w:rPr>
                <w:sz w:val="18"/>
                <w:szCs w:val="18"/>
                <w:lang w:val="lv-LV"/>
              </w:rPr>
            </w:pPr>
            <w:r w:rsidRPr="00565544">
              <w:rPr>
                <w:sz w:val="18"/>
                <w:szCs w:val="18"/>
                <w:lang w:val="lv-LV"/>
              </w:rPr>
              <w:t>47,17</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79,20</w:t>
            </w:r>
          </w:p>
        </w:tc>
        <w:tc>
          <w:tcPr>
            <w:tcW w:w="546" w:type="pct"/>
            <w:vAlign w:val="center"/>
          </w:tcPr>
          <w:p w:rsidR="00565544" w:rsidRPr="00565544" w:rsidRDefault="00565544" w:rsidP="00565544">
            <w:pPr>
              <w:ind w:right="-518"/>
              <w:jc w:val="both"/>
              <w:rPr>
                <w:sz w:val="18"/>
                <w:szCs w:val="18"/>
                <w:lang w:val="lv-LV"/>
              </w:rPr>
            </w:pPr>
            <w:r w:rsidRPr="00565544">
              <w:rPr>
                <w:sz w:val="18"/>
                <w:szCs w:val="18"/>
                <w:lang w:val="lv-LV"/>
              </w:rPr>
              <w:t>95,83</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55,90</w:t>
            </w:r>
          </w:p>
        </w:tc>
        <w:tc>
          <w:tcPr>
            <w:tcW w:w="547" w:type="pct"/>
            <w:vAlign w:val="center"/>
          </w:tcPr>
          <w:p w:rsidR="00565544" w:rsidRPr="00565544" w:rsidRDefault="00565544" w:rsidP="00565544">
            <w:pPr>
              <w:ind w:right="-518"/>
              <w:rPr>
                <w:sz w:val="18"/>
                <w:szCs w:val="18"/>
                <w:lang w:val="lv-LV"/>
              </w:rPr>
            </w:pPr>
            <w:r w:rsidRPr="00565544">
              <w:rPr>
                <w:sz w:val="18"/>
                <w:szCs w:val="18"/>
                <w:lang w:val="lv-LV"/>
              </w:rPr>
              <w:t>67,64</w:t>
            </w:r>
          </w:p>
        </w:tc>
      </w:tr>
      <w:tr w:rsidR="00565544" w:rsidRPr="00565544" w:rsidTr="00242451">
        <w:trPr>
          <w:trHeight w:val="506"/>
        </w:trPr>
        <w:tc>
          <w:tcPr>
            <w:tcW w:w="225" w:type="pct"/>
            <w:vAlign w:val="center"/>
          </w:tcPr>
          <w:p w:rsidR="00565544" w:rsidRPr="00565544" w:rsidRDefault="00565544" w:rsidP="00565544">
            <w:pPr>
              <w:ind w:right="-518"/>
              <w:rPr>
                <w:sz w:val="18"/>
                <w:szCs w:val="18"/>
                <w:lang w:val="lv-LV"/>
              </w:rPr>
            </w:pPr>
            <w:r w:rsidRPr="00565544">
              <w:rPr>
                <w:sz w:val="18"/>
                <w:szCs w:val="18"/>
                <w:lang w:val="lv-LV"/>
              </w:rPr>
              <w:t>4.</w:t>
            </w:r>
          </w:p>
        </w:tc>
        <w:tc>
          <w:tcPr>
            <w:tcW w:w="870" w:type="pct"/>
            <w:vAlign w:val="center"/>
          </w:tcPr>
          <w:p w:rsidR="00565544" w:rsidRPr="00565544" w:rsidRDefault="00565544" w:rsidP="00565544">
            <w:pPr>
              <w:ind w:right="-518"/>
              <w:rPr>
                <w:sz w:val="18"/>
                <w:szCs w:val="18"/>
                <w:lang w:val="lv-LV"/>
              </w:rPr>
            </w:pPr>
            <w:r w:rsidRPr="00565544">
              <w:rPr>
                <w:sz w:val="18"/>
                <w:szCs w:val="18"/>
                <w:lang w:val="lv-LV"/>
              </w:rPr>
              <w:t xml:space="preserve">Sieviešu vasaras </w:t>
            </w:r>
          </w:p>
          <w:p w:rsidR="00565544" w:rsidRPr="00565544" w:rsidRDefault="00565544" w:rsidP="00565544">
            <w:pPr>
              <w:ind w:right="-251"/>
              <w:rPr>
                <w:bCs/>
                <w:sz w:val="18"/>
                <w:szCs w:val="18"/>
                <w:lang w:val="lv-LV"/>
              </w:rPr>
            </w:pPr>
            <w:r w:rsidRPr="00565544">
              <w:rPr>
                <w:sz w:val="18"/>
                <w:szCs w:val="18"/>
                <w:lang w:val="lv-LV"/>
              </w:rPr>
              <w:t>zābaki</w:t>
            </w:r>
          </w:p>
        </w:tc>
        <w:tc>
          <w:tcPr>
            <w:tcW w:w="469"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70"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70"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546"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61,90</w:t>
            </w:r>
          </w:p>
        </w:tc>
        <w:tc>
          <w:tcPr>
            <w:tcW w:w="547" w:type="pct"/>
            <w:vAlign w:val="center"/>
          </w:tcPr>
          <w:p w:rsidR="00565544" w:rsidRPr="00565544" w:rsidRDefault="00565544" w:rsidP="00565544">
            <w:pPr>
              <w:ind w:right="-518"/>
              <w:rPr>
                <w:sz w:val="18"/>
                <w:szCs w:val="18"/>
                <w:lang w:val="lv-LV"/>
              </w:rPr>
            </w:pPr>
            <w:r w:rsidRPr="00565544">
              <w:rPr>
                <w:sz w:val="18"/>
                <w:szCs w:val="18"/>
                <w:lang w:val="lv-LV"/>
              </w:rPr>
              <w:t>74,90</w:t>
            </w:r>
          </w:p>
        </w:tc>
      </w:tr>
      <w:tr w:rsidR="00565544" w:rsidRPr="00565544" w:rsidTr="00242451">
        <w:trPr>
          <w:trHeight w:val="506"/>
        </w:trPr>
        <w:tc>
          <w:tcPr>
            <w:tcW w:w="225" w:type="pct"/>
            <w:vAlign w:val="center"/>
          </w:tcPr>
          <w:p w:rsidR="00565544" w:rsidRPr="00565544" w:rsidRDefault="00565544" w:rsidP="00565544">
            <w:pPr>
              <w:ind w:right="-518"/>
              <w:rPr>
                <w:sz w:val="18"/>
                <w:szCs w:val="18"/>
                <w:lang w:val="lv-LV"/>
              </w:rPr>
            </w:pPr>
            <w:r w:rsidRPr="00565544">
              <w:rPr>
                <w:sz w:val="18"/>
                <w:szCs w:val="18"/>
                <w:lang w:val="lv-LV"/>
              </w:rPr>
              <w:t>5.</w:t>
            </w:r>
          </w:p>
        </w:tc>
        <w:tc>
          <w:tcPr>
            <w:tcW w:w="870" w:type="pct"/>
            <w:vAlign w:val="center"/>
          </w:tcPr>
          <w:p w:rsidR="00565544" w:rsidRPr="00565544" w:rsidRDefault="00565544" w:rsidP="00565544">
            <w:pPr>
              <w:ind w:right="-518"/>
              <w:rPr>
                <w:sz w:val="18"/>
                <w:szCs w:val="18"/>
                <w:lang w:val="lv-LV"/>
              </w:rPr>
            </w:pPr>
            <w:r w:rsidRPr="00565544">
              <w:rPr>
                <w:sz w:val="18"/>
                <w:szCs w:val="18"/>
                <w:lang w:val="lv-LV"/>
              </w:rPr>
              <w:t xml:space="preserve">Saišu zābaki </w:t>
            </w:r>
          </w:p>
          <w:p w:rsidR="00565544" w:rsidRPr="00565544" w:rsidRDefault="00565544" w:rsidP="00565544">
            <w:pPr>
              <w:ind w:right="-518"/>
              <w:rPr>
                <w:sz w:val="18"/>
                <w:szCs w:val="18"/>
                <w:lang w:val="lv-LV"/>
              </w:rPr>
            </w:pPr>
            <w:r w:rsidRPr="00565544">
              <w:rPr>
                <w:sz w:val="18"/>
                <w:szCs w:val="18"/>
                <w:lang w:val="lv-LV"/>
              </w:rPr>
              <w:t>vīriešu</w:t>
            </w:r>
          </w:p>
        </w:tc>
        <w:tc>
          <w:tcPr>
            <w:tcW w:w="469"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70"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58,75</w:t>
            </w:r>
          </w:p>
        </w:tc>
        <w:tc>
          <w:tcPr>
            <w:tcW w:w="470" w:type="pct"/>
            <w:vAlign w:val="center"/>
          </w:tcPr>
          <w:p w:rsidR="00565544" w:rsidRPr="00565544" w:rsidRDefault="00565544" w:rsidP="00565544">
            <w:pPr>
              <w:ind w:right="-518"/>
              <w:rPr>
                <w:sz w:val="18"/>
                <w:szCs w:val="18"/>
                <w:lang w:val="lv-LV"/>
              </w:rPr>
            </w:pPr>
            <w:r w:rsidRPr="00565544">
              <w:rPr>
                <w:sz w:val="18"/>
                <w:szCs w:val="18"/>
                <w:lang w:val="lv-LV"/>
              </w:rPr>
              <w:t>71,09</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58,00</w:t>
            </w:r>
          </w:p>
        </w:tc>
        <w:tc>
          <w:tcPr>
            <w:tcW w:w="546" w:type="pct"/>
            <w:vAlign w:val="center"/>
          </w:tcPr>
          <w:p w:rsidR="00565544" w:rsidRPr="00565544" w:rsidRDefault="00565544" w:rsidP="00565544">
            <w:pPr>
              <w:ind w:right="-518"/>
              <w:jc w:val="both"/>
              <w:rPr>
                <w:sz w:val="18"/>
                <w:szCs w:val="18"/>
                <w:lang w:val="lv-LV"/>
              </w:rPr>
            </w:pPr>
            <w:r w:rsidRPr="00565544">
              <w:rPr>
                <w:sz w:val="18"/>
                <w:szCs w:val="18"/>
                <w:lang w:val="lv-LV"/>
              </w:rPr>
              <w:t>70,18</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67,90</w:t>
            </w:r>
          </w:p>
        </w:tc>
        <w:tc>
          <w:tcPr>
            <w:tcW w:w="547" w:type="pct"/>
            <w:vAlign w:val="center"/>
          </w:tcPr>
          <w:p w:rsidR="00565544" w:rsidRPr="00565544" w:rsidRDefault="00565544" w:rsidP="00565544">
            <w:pPr>
              <w:ind w:right="-518"/>
              <w:rPr>
                <w:sz w:val="18"/>
                <w:szCs w:val="18"/>
                <w:lang w:val="lv-LV"/>
              </w:rPr>
            </w:pPr>
            <w:r w:rsidRPr="00565544">
              <w:rPr>
                <w:sz w:val="18"/>
                <w:szCs w:val="18"/>
                <w:lang w:val="lv-LV"/>
              </w:rPr>
              <w:t>82,16</w:t>
            </w:r>
          </w:p>
        </w:tc>
      </w:tr>
      <w:tr w:rsidR="00565544" w:rsidRPr="00565544" w:rsidTr="00242451">
        <w:trPr>
          <w:trHeight w:val="348"/>
        </w:trPr>
        <w:tc>
          <w:tcPr>
            <w:tcW w:w="225" w:type="pct"/>
            <w:tcBorders>
              <w:bottom w:val="single" w:sz="4" w:space="0" w:color="auto"/>
            </w:tcBorders>
            <w:vAlign w:val="center"/>
          </w:tcPr>
          <w:p w:rsidR="00565544" w:rsidRPr="00565544" w:rsidRDefault="00565544" w:rsidP="00565544">
            <w:pPr>
              <w:ind w:right="-518"/>
              <w:rPr>
                <w:sz w:val="18"/>
                <w:szCs w:val="18"/>
                <w:lang w:val="lv-LV"/>
              </w:rPr>
            </w:pPr>
            <w:r w:rsidRPr="00565544">
              <w:rPr>
                <w:sz w:val="18"/>
                <w:szCs w:val="18"/>
                <w:lang w:val="lv-LV"/>
              </w:rPr>
              <w:t>6.</w:t>
            </w:r>
          </w:p>
        </w:tc>
        <w:tc>
          <w:tcPr>
            <w:tcW w:w="870" w:type="pct"/>
            <w:vAlign w:val="center"/>
          </w:tcPr>
          <w:p w:rsidR="00565544" w:rsidRPr="00565544" w:rsidRDefault="00565544" w:rsidP="00565544">
            <w:pPr>
              <w:ind w:right="-518"/>
              <w:rPr>
                <w:sz w:val="18"/>
                <w:szCs w:val="18"/>
                <w:lang w:val="lv-LV"/>
              </w:rPr>
            </w:pPr>
            <w:r w:rsidRPr="00565544">
              <w:rPr>
                <w:sz w:val="18"/>
                <w:szCs w:val="18"/>
                <w:lang w:val="lv-LV"/>
              </w:rPr>
              <w:t xml:space="preserve">Saišu zābaki </w:t>
            </w:r>
          </w:p>
          <w:p w:rsidR="00565544" w:rsidRPr="00565544" w:rsidRDefault="00565544" w:rsidP="00565544">
            <w:pPr>
              <w:ind w:right="-518"/>
              <w:jc w:val="both"/>
              <w:rPr>
                <w:sz w:val="18"/>
                <w:szCs w:val="18"/>
                <w:lang w:val="lv-LV"/>
              </w:rPr>
            </w:pPr>
            <w:r w:rsidRPr="00565544">
              <w:rPr>
                <w:sz w:val="18"/>
                <w:szCs w:val="18"/>
                <w:lang w:val="lv-LV"/>
              </w:rPr>
              <w:t>sieviešu</w:t>
            </w:r>
          </w:p>
        </w:tc>
        <w:tc>
          <w:tcPr>
            <w:tcW w:w="469" w:type="pct"/>
            <w:tcBorders>
              <w:top w:val="single" w:sz="4" w:space="0" w:color="auto"/>
              <w:bottom w:val="single" w:sz="4" w:space="0" w:color="auto"/>
            </w:tcBorders>
            <w:vAlign w:val="center"/>
          </w:tcPr>
          <w:p w:rsidR="00565544" w:rsidRPr="00565544" w:rsidRDefault="00565544" w:rsidP="00565544">
            <w:pPr>
              <w:ind w:right="-518"/>
              <w:rPr>
                <w:b/>
                <w:sz w:val="18"/>
                <w:szCs w:val="18"/>
                <w:lang w:val="lv-LV"/>
              </w:rPr>
            </w:pPr>
            <w:r w:rsidRPr="00565544">
              <w:rPr>
                <w:b/>
                <w:sz w:val="18"/>
                <w:szCs w:val="18"/>
                <w:lang w:val="lv-LV"/>
              </w:rPr>
              <w:t>63,60</w:t>
            </w:r>
          </w:p>
        </w:tc>
        <w:tc>
          <w:tcPr>
            <w:tcW w:w="470" w:type="pct"/>
            <w:vAlign w:val="center"/>
          </w:tcPr>
          <w:p w:rsidR="00565544" w:rsidRPr="00565544" w:rsidRDefault="00565544" w:rsidP="00565544">
            <w:pPr>
              <w:ind w:right="-518"/>
              <w:rPr>
                <w:sz w:val="18"/>
                <w:szCs w:val="18"/>
                <w:lang w:val="lv-LV"/>
              </w:rPr>
            </w:pPr>
            <w:r w:rsidRPr="00565544">
              <w:rPr>
                <w:sz w:val="18"/>
                <w:szCs w:val="18"/>
                <w:lang w:val="lv-LV"/>
              </w:rPr>
              <w:t>76,96</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470"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w:t>
            </w:r>
          </w:p>
        </w:tc>
        <w:tc>
          <w:tcPr>
            <w:tcW w:w="546" w:type="pct"/>
            <w:vAlign w:val="center"/>
          </w:tcPr>
          <w:p w:rsidR="00565544" w:rsidRPr="00565544" w:rsidRDefault="00565544" w:rsidP="00565544">
            <w:pPr>
              <w:ind w:right="-518"/>
              <w:rPr>
                <w:sz w:val="18"/>
                <w:szCs w:val="18"/>
                <w:lang w:val="lv-LV"/>
              </w:rPr>
            </w:pPr>
            <w:r w:rsidRPr="00565544">
              <w:rPr>
                <w:sz w:val="18"/>
                <w:szCs w:val="18"/>
                <w:lang w:val="lv-LV"/>
              </w:rPr>
              <w:t>-</w:t>
            </w:r>
          </w:p>
        </w:tc>
        <w:tc>
          <w:tcPr>
            <w:tcW w:w="468" w:type="pct"/>
            <w:vAlign w:val="center"/>
          </w:tcPr>
          <w:p w:rsidR="00565544" w:rsidRPr="00565544" w:rsidRDefault="00565544" w:rsidP="00565544">
            <w:pPr>
              <w:ind w:right="-518"/>
              <w:rPr>
                <w:b/>
                <w:sz w:val="18"/>
                <w:szCs w:val="18"/>
                <w:lang w:val="lv-LV"/>
              </w:rPr>
            </w:pPr>
            <w:r w:rsidRPr="00565544">
              <w:rPr>
                <w:b/>
                <w:sz w:val="18"/>
                <w:szCs w:val="18"/>
                <w:lang w:val="lv-LV"/>
              </w:rPr>
              <w:t>52,90</w:t>
            </w:r>
          </w:p>
        </w:tc>
        <w:tc>
          <w:tcPr>
            <w:tcW w:w="547" w:type="pct"/>
            <w:vAlign w:val="center"/>
          </w:tcPr>
          <w:p w:rsidR="00565544" w:rsidRPr="00565544" w:rsidRDefault="00565544" w:rsidP="00565544">
            <w:pPr>
              <w:ind w:right="-518"/>
              <w:rPr>
                <w:sz w:val="18"/>
                <w:szCs w:val="18"/>
                <w:lang w:val="lv-LV"/>
              </w:rPr>
            </w:pPr>
            <w:r w:rsidRPr="00565544">
              <w:rPr>
                <w:sz w:val="18"/>
                <w:szCs w:val="18"/>
                <w:lang w:val="lv-LV"/>
              </w:rPr>
              <w:t>64,01</w:t>
            </w:r>
          </w:p>
        </w:tc>
      </w:tr>
    </w:tbl>
    <w:p w:rsidR="00565544" w:rsidRDefault="00565544" w:rsidP="00BB1882">
      <w:pPr>
        <w:ind w:firstLine="567"/>
        <w:jc w:val="both"/>
        <w:rPr>
          <w:rFonts w:eastAsiaTheme="minorHAnsi"/>
          <w:noProof/>
          <w:lang w:val="lv-LV"/>
        </w:rPr>
      </w:pPr>
    </w:p>
    <w:p w:rsidR="009D1BC2" w:rsidRDefault="0066541C" w:rsidP="009D1BC2">
      <w:pPr>
        <w:ind w:right="-766"/>
        <w:jc w:val="both"/>
        <w:rPr>
          <w:lang w:val="lv-LV"/>
        </w:rPr>
      </w:pPr>
      <w:r>
        <w:rPr>
          <w:b/>
          <w:lang w:val="lv-LV"/>
        </w:rPr>
        <w:t>6</w:t>
      </w:r>
      <w:r w:rsidR="00B67C54">
        <w:rPr>
          <w:b/>
          <w:lang w:val="lv-LV"/>
        </w:rPr>
        <w:t xml:space="preserve">. </w:t>
      </w:r>
      <w:r w:rsidR="00B67C54" w:rsidRPr="00F12DEC">
        <w:rPr>
          <w:b/>
          <w:lang w:val="lv-LV"/>
        </w:rPr>
        <w:t>Pretendenta piedāvājuma izvēles kritērij</w:t>
      </w:r>
      <w:r w:rsidR="00B67C54">
        <w:rPr>
          <w:b/>
          <w:lang w:val="lv-LV"/>
        </w:rPr>
        <w:t>s</w:t>
      </w:r>
      <w:r w:rsidR="009D1BC2">
        <w:rPr>
          <w:b/>
          <w:lang w:val="lv-LV"/>
        </w:rPr>
        <w:t>.</w:t>
      </w:r>
      <w:r w:rsidR="002807BE" w:rsidRPr="002807BE">
        <w:rPr>
          <w:lang w:val="lv-LV"/>
        </w:rPr>
        <w:t xml:space="preserve"> </w:t>
      </w:r>
    </w:p>
    <w:p w:rsidR="006E4D0F" w:rsidRPr="00B571A0" w:rsidRDefault="00565544" w:rsidP="00565544">
      <w:pPr>
        <w:jc w:val="both"/>
        <w:rPr>
          <w:lang w:val="lv-LV"/>
        </w:rPr>
      </w:pPr>
      <w:r w:rsidRPr="00565544">
        <w:rPr>
          <w:lang w:val="lv-LV"/>
        </w:rPr>
        <w:t xml:space="preserve">"Pretendenta piedāvājuma izvēles kritērijs ir viszemākā līgumcena katrā daļā atsevišķi ar nodokļiem (izņemot PVN) un izdevumiem (t.sk. Preču piegādes, </w:t>
      </w:r>
      <w:r w:rsidRPr="00565544">
        <w:rPr>
          <w:bCs/>
          <w:lang w:val="lv-LV"/>
        </w:rPr>
        <w:t>izkraušanas un citas izmaksas</w:t>
      </w:r>
      <w:r w:rsidRPr="00565544">
        <w:rPr>
          <w:lang w:val="lv-LV"/>
        </w:rPr>
        <w:t xml:space="preserve">), kas atbilst Nolikumā minētajām prasībām un Tehniskajai specifikācijai. </w:t>
      </w:r>
      <w:r w:rsidRPr="00242451">
        <w:rPr>
          <w:lang w:val="lv-LV"/>
        </w:rPr>
        <w:t>Līgumcenu veido daļā iekļauto preču vienas vienības cena."</w:t>
      </w:r>
    </w:p>
    <w:p w:rsidR="008A63B4" w:rsidRPr="002E5C1C" w:rsidRDefault="0066541C" w:rsidP="002E5C1C">
      <w:pPr>
        <w:ind w:right="-766"/>
        <w:jc w:val="both"/>
        <w:rPr>
          <w:lang w:val="lv-LV"/>
        </w:rPr>
      </w:pPr>
      <w:r>
        <w:rPr>
          <w:b/>
          <w:lang w:val="lv-LV"/>
        </w:rPr>
        <w:t>7</w:t>
      </w:r>
      <w:r w:rsidR="00B67C54">
        <w:rPr>
          <w:b/>
          <w:lang w:val="lv-LV"/>
        </w:rPr>
        <w:t xml:space="preserve">. Piedāvājumu iesniegšanas termiņš: </w:t>
      </w:r>
      <w:r w:rsidR="00B67C54">
        <w:rPr>
          <w:lang w:val="lv-LV"/>
        </w:rPr>
        <w:t>201</w:t>
      </w:r>
      <w:r w:rsidR="00565544">
        <w:rPr>
          <w:lang w:val="lv-LV"/>
        </w:rPr>
        <w:t>7</w:t>
      </w:r>
      <w:r w:rsidR="00B67C54">
        <w:rPr>
          <w:lang w:val="lv-LV"/>
        </w:rPr>
        <w:t>.</w:t>
      </w:r>
      <w:r w:rsidR="00565544">
        <w:rPr>
          <w:lang w:val="lv-LV"/>
        </w:rPr>
        <w:t xml:space="preserve"> </w:t>
      </w:r>
      <w:r w:rsidR="00B67C54">
        <w:rPr>
          <w:lang w:val="lv-LV"/>
        </w:rPr>
        <w:t xml:space="preserve">gada </w:t>
      </w:r>
      <w:r w:rsidR="00565544">
        <w:rPr>
          <w:lang w:val="lv-LV"/>
        </w:rPr>
        <w:t>24</w:t>
      </w:r>
      <w:r w:rsidR="00B67C54">
        <w:rPr>
          <w:lang w:val="lv-LV"/>
        </w:rPr>
        <w:t>.</w:t>
      </w:r>
      <w:r w:rsidR="00565544">
        <w:rPr>
          <w:lang w:val="lv-LV"/>
        </w:rPr>
        <w:t xml:space="preserve"> august</w:t>
      </w:r>
      <w:r w:rsidR="00F41D35">
        <w:rPr>
          <w:lang w:val="lv-LV"/>
        </w:rPr>
        <w:t>s</w:t>
      </w:r>
      <w:r w:rsidR="00B67C54">
        <w:rPr>
          <w:lang w:val="lv-LV"/>
        </w:rPr>
        <w:t>, plkst.11.00.</w:t>
      </w:r>
    </w:p>
    <w:p w:rsidR="00096F94" w:rsidRDefault="00096F94" w:rsidP="001127A1">
      <w:pPr>
        <w:pStyle w:val="BodyTextIndent2"/>
        <w:ind w:right="-766" w:firstLine="0"/>
        <w:rPr>
          <w:b/>
          <w:sz w:val="24"/>
        </w:rPr>
      </w:pPr>
    </w:p>
    <w:p w:rsidR="00B67C54" w:rsidRDefault="00B67C54" w:rsidP="00986A63">
      <w:pPr>
        <w:pStyle w:val="BodyTextIndent2"/>
        <w:ind w:firstLine="0"/>
        <w:rPr>
          <w:sz w:val="24"/>
        </w:rPr>
      </w:pPr>
      <w:r>
        <w:rPr>
          <w:b/>
          <w:sz w:val="24"/>
        </w:rPr>
        <w:t>8. Piedāvājumu atvēršanas vieta, datums un laiks:</w:t>
      </w:r>
      <w:r>
        <w:rPr>
          <w:sz w:val="24"/>
        </w:rPr>
        <w:t xml:space="preserve"> Ieslodzījuma vietu pārvalde, Stabu ielā 89, Rīgā, LV-1009, </w:t>
      </w:r>
      <w:r w:rsidR="00565544">
        <w:rPr>
          <w:sz w:val="24"/>
        </w:rPr>
        <w:t>314.kabinetā</w:t>
      </w:r>
      <w:r>
        <w:rPr>
          <w:sz w:val="24"/>
        </w:rPr>
        <w:t>, 201</w:t>
      </w:r>
      <w:r w:rsidR="00565544">
        <w:rPr>
          <w:sz w:val="24"/>
        </w:rPr>
        <w:t>7</w:t>
      </w:r>
      <w:r>
        <w:rPr>
          <w:sz w:val="24"/>
        </w:rPr>
        <w:t>.</w:t>
      </w:r>
      <w:r w:rsidR="00565544">
        <w:rPr>
          <w:sz w:val="24"/>
        </w:rPr>
        <w:t xml:space="preserve"> </w:t>
      </w:r>
      <w:r>
        <w:rPr>
          <w:sz w:val="24"/>
        </w:rPr>
        <w:t xml:space="preserve">gada </w:t>
      </w:r>
      <w:r w:rsidR="00565544">
        <w:rPr>
          <w:sz w:val="24"/>
        </w:rPr>
        <w:t>24</w:t>
      </w:r>
      <w:r>
        <w:rPr>
          <w:sz w:val="24"/>
        </w:rPr>
        <w:t>.</w:t>
      </w:r>
      <w:r w:rsidR="00565544">
        <w:rPr>
          <w:sz w:val="24"/>
        </w:rPr>
        <w:t xml:space="preserve"> </w:t>
      </w:r>
      <w:r w:rsidR="009A1981">
        <w:rPr>
          <w:sz w:val="24"/>
        </w:rPr>
        <w:t>a</w:t>
      </w:r>
      <w:r w:rsidR="00565544">
        <w:rPr>
          <w:sz w:val="24"/>
        </w:rPr>
        <w:t>ugustā</w:t>
      </w:r>
      <w:r>
        <w:rPr>
          <w:sz w:val="24"/>
        </w:rPr>
        <w:t>, plkst.</w:t>
      </w:r>
      <w:r w:rsidR="004610A1">
        <w:rPr>
          <w:sz w:val="24"/>
        </w:rPr>
        <w:t>11</w:t>
      </w:r>
      <w:r>
        <w:rPr>
          <w:sz w:val="24"/>
        </w:rPr>
        <w:t>.</w:t>
      </w:r>
      <w:r w:rsidR="004610A1">
        <w:rPr>
          <w:sz w:val="24"/>
        </w:rPr>
        <w:t>00</w:t>
      </w:r>
      <w:r>
        <w:rPr>
          <w:sz w:val="24"/>
        </w:rPr>
        <w:t>.</w:t>
      </w:r>
    </w:p>
    <w:p w:rsidR="00096F94" w:rsidRDefault="00096F94" w:rsidP="00963139">
      <w:pPr>
        <w:ind w:right="-766"/>
        <w:jc w:val="both"/>
        <w:rPr>
          <w:b/>
          <w:lang w:val="lv-LV"/>
        </w:rPr>
      </w:pP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3F3E40" w:rsidRDefault="003F3E40" w:rsidP="003C3885">
      <w:pPr>
        <w:ind w:right="-766"/>
        <w:jc w:val="both"/>
        <w:rPr>
          <w:lang w:val="lv-LV"/>
        </w:rPr>
      </w:pPr>
    </w:p>
    <w:p w:rsidR="003F3E40" w:rsidRDefault="003F3E40" w:rsidP="003F3E40">
      <w:pPr>
        <w:ind w:right="-766"/>
        <w:jc w:val="both"/>
        <w:rPr>
          <w:lang w:val="lv-LV"/>
        </w:rPr>
      </w:pPr>
      <w:r>
        <w:rPr>
          <w:lang w:val="lv-LV"/>
        </w:rPr>
        <w:t>Pretendentu iesniegtie piedāvājumu atbilstība Nolikuma kvalifikācijas prasībām:</w:t>
      </w:r>
    </w:p>
    <w:p w:rsidR="003F3E40" w:rsidRDefault="003F3E40" w:rsidP="003F3E40">
      <w:pPr>
        <w:ind w:right="-766"/>
        <w:jc w:val="both"/>
        <w:rPr>
          <w:lang w:val="lv-LV"/>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2014"/>
        <w:gridCol w:w="1956"/>
        <w:gridCol w:w="2551"/>
        <w:gridCol w:w="1985"/>
      </w:tblGrid>
      <w:tr w:rsidR="00565544" w:rsidRPr="00565544" w:rsidTr="00242451">
        <w:trPr>
          <w:trHeight w:val="412"/>
        </w:trPr>
        <w:tc>
          <w:tcPr>
            <w:tcW w:w="1276" w:type="dxa"/>
            <w:vAlign w:val="center"/>
          </w:tcPr>
          <w:p w:rsidR="00565544" w:rsidRPr="00565544" w:rsidRDefault="00565544" w:rsidP="00565544">
            <w:pPr>
              <w:jc w:val="center"/>
              <w:rPr>
                <w:sz w:val="20"/>
                <w:szCs w:val="20"/>
                <w:lang w:val="lv-LV"/>
              </w:rPr>
            </w:pPr>
            <w:r w:rsidRPr="00565544">
              <w:rPr>
                <w:sz w:val="20"/>
                <w:szCs w:val="20"/>
                <w:lang w:val="lv-LV"/>
              </w:rPr>
              <w:t>Nolikuma apakšpunkta Nr.</w:t>
            </w:r>
          </w:p>
        </w:tc>
        <w:tc>
          <w:tcPr>
            <w:tcW w:w="2014" w:type="dxa"/>
            <w:vAlign w:val="center"/>
          </w:tcPr>
          <w:p w:rsidR="00565544" w:rsidRPr="00565544" w:rsidRDefault="00565544" w:rsidP="00565544">
            <w:pPr>
              <w:jc w:val="center"/>
              <w:rPr>
                <w:sz w:val="20"/>
                <w:szCs w:val="20"/>
                <w:lang w:val="lv-LV"/>
              </w:rPr>
            </w:pPr>
            <w:r w:rsidRPr="00565544">
              <w:rPr>
                <w:sz w:val="20"/>
                <w:szCs w:val="20"/>
              </w:rPr>
              <w:t>SIA "NAMA", reģ.Nr.40003614120</w:t>
            </w:r>
          </w:p>
        </w:tc>
        <w:tc>
          <w:tcPr>
            <w:tcW w:w="1956" w:type="dxa"/>
            <w:vAlign w:val="center"/>
          </w:tcPr>
          <w:p w:rsidR="00565544" w:rsidRPr="00565544" w:rsidRDefault="00565544" w:rsidP="00565544">
            <w:pPr>
              <w:jc w:val="center"/>
              <w:rPr>
                <w:sz w:val="20"/>
                <w:szCs w:val="20"/>
                <w:lang w:val="lv-LV"/>
              </w:rPr>
            </w:pPr>
            <w:r w:rsidRPr="00565544">
              <w:rPr>
                <w:sz w:val="20"/>
                <w:szCs w:val="20"/>
                <w:lang w:val="lv-LV"/>
              </w:rPr>
              <w:t>SIA "SYNERGY", reģ.Nr.40103255297</w:t>
            </w:r>
          </w:p>
        </w:tc>
        <w:tc>
          <w:tcPr>
            <w:tcW w:w="2551" w:type="dxa"/>
            <w:vAlign w:val="center"/>
          </w:tcPr>
          <w:p w:rsidR="00565544" w:rsidRPr="00565544" w:rsidRDefault="00565544" w:rsidP="00565544">
            <w:pPr>
              <w:jc w:val="center"/>
              <w:rPr>
                <w:sz w:val="20"/>
                <w:szCs w:val="20"/>
                <w:lang w:val="lv-LV"/>
              </w:rPr>
            </w:pPr>
            <w:r w:rsidRPr="00565544">
              <w:rPr>
                <w:rFonts w:eastAsiaTheme="minorHAnsi"/>
                <w:noProof/>
                <w:sz w:val="20"/>
                <w:szCs w:val="20"/>
                <w:lang w:val="lv-LV"/>
              </w:rPr>
              <w:t>Baltic Armaments Co., Ltd, reģ. Nr.10717064</w:t>
            </w:r>
          </w:p>
        </w:tc>
        <w:tc>
          <w:tcPr>
            <w:tcW w:w="1985" w:type="dxa"/>
            <w:vAlign w:val="center"/>
          </w:tcPr>
          <w:p w:rsidR="00565544" w:rsidRPr="00565544" w:rsidRDefault="00565544" w:rsidP="00565544">
            <w:pPr>
              <w:jc w:val="center"/>
              <w:rPr>
                <w:sz w:val="20"/>
                <w:szCs w:val="20"/>
                <w:lang w:val="lv-LV"/>
              </w:rPr>
            </w:pPr>
            <w:r w:rsidRPr="00565544">
              <w:rPr>
                <w:sz w:val="20"/>
                <w:szCs w:val="20"/>
                <w:lang w:val="lv-LV"/>
              </w:rPr>
              <w:t>SIA RZRF "EVA", reģ.Nr.40003051155</w:t>
            </w:r>
          </w:p>
        </w:tc>
      </w:tr>
      <w:tr w:rsidR="00565544" w:rsidRPr="00565544" w:rsidTr="00242451">
        <w:tc>
          <w:tcPr>
            <w:tcW w:w="1276" w:type="dxa"/>
            <w:vAlign w:val="center"/>
          </w:tcPr>
          <w:p w:rsidR="00565544" w:rsidRPr="00565544" w:rsidRDefault="00565544" w:rsidP="00565544">
            <w:pPr>
              <w:jc w:val="center"/>
              <w:rPr>
                <w:sz w:val="20"/>
                <w:szCs w:val="20"/>
                <w:lang w:val="lv-LV"/>
              </w:rPr>
            </w:pPr>
            <w:r w:rsidRPr="00565544">
              <w:rPr>
                <w:sz w:val="20"/>
                <w:szCs w:val="20"/>
                <w:lang w:val="lv-LV"/>
              </w:rPr>
              <w:t>4.1.1.</w:t>
            </w:r>
          </w:p>
        </w:tc>
        <w:tc>
          <w:tcPr>
            <w:tcW w:w="2014"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1956"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2551"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1985" w:type="dxa"/>
            <w:vAlign w:val="center"/>
          </w:tcPr>
          <w:p w:rsidR="00565544" w:rsidRPr="00565544" w:rsidRDefault="00565544" w:rsidP="00565544">
            <w:pPr>
              <w:jc w:val="center"/>
              <w:rPr>
                <w:sz w:val="20"/>
                <w:szCs w:val="20"/>
              </w:rPr>
            </w:pPr>
            <w:r w:rsidRPr="00565544">
              <w:rPr>
                <w:sz w:val="20"/>
                <w:szCs w:val="20"/>
                <w:lang w:val="lv-LV"/>
              </w:rPr>
              <w:t>Ir iesniegts/atbilst</w:t>
            </w:r>
          </w:p>
        </w:tc>
      </w:tr>
      <w:tr w:rsidR="00565544" w:rsidRPr="00565544" w:rsidTr="00242451">
        <w:tc>
          <w:tcPr>
            <w:tcW w:w="1276" w:type="dxa"/>
            <w:vAlign w:val="center"/>
          </w:tcPr>
          <w:p w:rsidR="00565544" w:rsidRPr="00565544" w:rsidRDefault="00565544" w:rsidP="00565544">
            <w:pPr>
              <w:jc w:val="center"/>
              <w:rPr>
                <w:sz w:val="20"/>
                <w:szCs w:val="20"/>
                <w:lang w:val="lv-LV"/>
              </w:rPr>
            </w:pPr>
            <w:r w:rsidRPr="00565544">
              <w:rPr>
                <w:sz w:val="20"/>
                <w:szCs w:val="20"/>
                <w:lang w:val="lv-LV"/>
              </w:rPr>
              <w:t>4.1.2.</w:t>
            </w:r>
          </w:p>
        </w:tc>
        <w:tc>
          <w:tcPr>
            <w:tcW w:w="2014" w:type="dxa"/>
            <w:vAlign w:val="center"/>
          </w:tcPr>
          <w:p w:rsidR="00565544" w:rsidRPr="00565544" w:rsidRDefault="00565544" w:rsidP="00565544">
            <w:pPr>
              <w:jc w:val="center"/>
              <w:rPr>
                <w:sz w:val="20"/>
                <w:szCs w:val="20"/>
              </w:rPr>
            </w:pPr>
            <w:r w:rsidRPr="00565544">
              <w:rPr>
                <w:sz w:val="20"/>
                <w:szCs w:val="20"/>
                <w:lang w:val="lv-LV"/>
              </w:rPr>
              <w:t>Ir iesniegts/daļēji atbilst</w:t>
            </w:r>
          </w:p>
        </w:tc>
        <w:tc>
          <w:tcPr>
            <w:tcW w:w="1956" w:type="dxa"/>
            <w:vAlign w:val="center"/>
          </w:tcPr>
          <w:p w:rsidR="00565544" w:rsidRPr="00565544" w:rsidRDefault="00565544" w:rsidP="00565544">
            <w:pPr>
              <w:jc w:val="center"/>
              <w:rPr>
                <w:sz w:val="20"/>
                <w:szCs w:val="20"/>
              </w:rPr>
            </w:pPr>
            <w:r w:rsidRPr="00565544">
              <w:rPr>
                <w:sz w:val="20"/>
                <w:szCs w:val="20"/>
                <w:lang w:val="lv-LV"/>
              </w:rPr>
              <w:t>Ir iesniegts/daļēji atbilst</w:t>
            </w:r>
          </w:p>
        </w:tc>
        <w:tc>
          <w:tcPr>
            <w:tcW w:w="2551" w:type="dxa"/>
            <w:vAlign w:val="center"/>
          </w:tcPr>
          <w:p w:rsidR="00565544" w:rsidRPr="00565544" w:rsidRDefault="00565544" w:rsidP="00565544">
            <w:pPr>
              <w:jc w:val="center"/>
              <w:rPr>
                <w:sz w:val="20"/>
                <w:szCs w:val="20"/>
              </w:rPr>
            </w:pPr>
            <w:r w:rsidRPr="00565544">
              <w:rPr>
                <w:sz w:val="20"/>
                <w:szCs w:val="20"/>
                <w:lang w:val="lv-LV"/>
              </w:rPr>
              <w:t>Ir iesniegts/daļēji atbilst</w:t>
            </w:r>
          </w:p>
        </w:tc>
        <w:tc>
          <w:tcPr>
            <w:tcW w:w="1985" w:type="dxa"/>
            <w:vAlign w:val="center"/>
          </w:tcPr>
          <w:p w:rsidR="00565544" w:rsidRPr="00565544" w:rsidRDefault="00565544" w:rsidP="00565544">
            <w:pPr>
              <w:jc w:val="center"/>
              <w:rPr>
                <w:sz w:val="20"/>
                <w:szCs w:val="20"/>
              </w:rPr>
            </w:pPr>
            <w:r w:rsidRPr="00565544">
              <w:rPr>
                <w:sz w:val="20"/>
                <w:szCs w:val="20"/>
                <w:lang w:val="lv-LV"/>
              </w:rPr>
              <w:t>Ir iesniegts/atbilst</w:t>
            </w:r>
          </w:p>
        </w:tc>
      </w:tr>
      <w:tr w:rsidR="00565544" w:rsidRPr="00565544" w:rsidTr="00242451">
        <w:tc>
          <w:tcPr>
            <w:tcW w:w="1276" w:type="dxa"/>
            <w:vAlign w:val="center"/>
          </w:tcPr>
          <w:p w:rsidR="00565544" w:rsidRPr="00565544" w:rsidRDefault="00565544" w:rsidP="00565544">
            <w:pPr>
              <w:jc w:val="center"/>
              <w:rPr>
                <w:sz w:val="20"/>
                <w:szCs w:val="20"/>
                <w:lang w:val="lv-LV"/>
              </w:rPr>
            </w:pPr>
            <w:r w:rsidRPr="00565544">
              <w:rPr>
                <w:sz w:val="20"/>
                <w:szCs w:val="20"/>
                <w:lang w:val="lv-LV"/>
              </w:rPr>
              <w:t>4.1.3.</w:t>
            </w:r>
          </w:p>
        </w:tc>
        <w:tc>
          <w:tcPr>
            <w:tcW w:w="2014"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1956"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2551"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1985" w:type="dxa"/>
            <w:vAlign w:val="center"/>
          </w:tcPr>
          <w:p w:rsidR="00565544" w:rsidRPr="00565544" w:rsidRDefault="00565544" w:rsidP="00565544">
            <w:pPr>
              <w:jc w:val="center"/>
              <w:rPr>
                <w:sz w:val="20"/>
                <w:szCs w:val="20"/>
              </w:rPr>
            </w:pPr>
            <w:r w:rsidRPr="00565544">
              <w:rPr>
                <w:sz w:val="20"/>
                <w:szCs w:val="20"/>
                <w:lang w:val="lv-LV"/>
              </w:rPr>
              <w:t>Ir iesniegts/atbilst</w:t>
            </w:r>
          </w:p>
        </w:tc>
      </w:tr>
      <w:tr w:rsidR="00565544" w:rsidRPr="00565544" w:rsidTr="00242451">
        <w:tc>
          <w:tcPr>
            <w:tcW w:w="1276" w:type="dxa"/>
            <w:vAlign w:val="center"/>
          </w:tcPr>
          <w:p w:rsidR="00565544" w:rsidRPr="00565544" w:rsidRDefault="00565544" w:rsidP="00565544">
            <w:pPr>
              <w:jc w:val="center"/>
              <w:rPr>
                <w:sz w:val="20"/>
                <w:szCs w:val="20"/>
                <w:lang w:val="lv-LV"/>
              </w:rPr>
            </w:pPr>
            <w:r w:rsidRPr="00565544">
              <w:rPr>
                <w:sz w:val="20"/>
                <w:szCs w:val="20"/>
                <w:lang w:val="lv-LV"/>
              </w:rPr>
              <w:t>4.1.4.</w:t>
            </w:r>
          </w:p>
        </w:tc>
        <w:tc>
          <w:tcPr>
            <w:tcW w:w="2014"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1956"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2551"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1985" w:type="dxa"/>
            <w:vAlign w:val="center"/>
          </w:tcPr>
          <w:p w:rsidR="00565544" w:rsidRPr="00565544" w:rsidRDefault="00565544" w:rsidP="00565544">
            <w:pPr>
              <w:jc w:val="center"/>
              <w:rPr>
                <w:sz w:val="20"/>
                <w:szCs w:val="20"/>
              </w:rPr>
            </w:pPr>
            <w:r w:rsidRPr="00565544">
              <w:rPr>
                <w:sz w:val="20"/>
                <w:szCs w:val="20"/>
                <w:lang w:val="lv-LV"/>
              </w:rPr>
              <w:t>Ir iesniegts/atbilst</w:t>
            </w:r>
          </w:p>
        </w:tc>
      </w:tr>
      <w:tr w:rsidR="00565544" w:rsidRPr="00565544" w:rsidTr="00242451">
        <w:tc>
          <w:tcPr>
            <w:tcW w:w="1276" w:type="dxa"/>
            <w:vAlign w:val="center"/>
          </w:tcPr>
          <w:p w:rsidR="00565544" w:rsidRPr="00565544" w:rsidRDefault="00565544" w:rsidP="00565544">
            <w:pPr>
              <w:jc w:val="center"/>
              <w:rPr>
                <w:sz w:val="20"/>
                <w:szCs w:val="20"/>
                <w:lang w:val="lv-LV"/>
              </w:rPr>
            </w:pPr>
            <w:r w:rsidRPr="00565544">
              <w:rPr>
                <w:sz w:val="20"/>
                <w:szCs w:val="20"/>
                <w:lang w:val="lv-LV"/>
              </w:rPr>
              <w:t>4.1.5.</w:t>
            </w:r>
          </w:p>
        </w:tc>
        <w:tc>
          <w:tcPr>
            <w:tcW w:w="2014"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1956" w:type="dxa"/>
            <w:vAlign w:val="center"/>
          </w:tcPr>
          <w:p w:rsidR="00565544" w:rsidRPr="00565544" w:rsidRDefault="00565544" w:rsidP="00565544">
            <w:pPr>
              <w:jc w:val="center"/>
              <w:rPr>
                <w:sz w:val="20"/>
                <w:szCs w:val="20"/>
              </w:rPr>
            </w:pPr>
            <w:r w:rsidRPr="00565544">
              <w:rPr>
                <w:sz w:val="20"/>
                <w:szCs w:val="20"/>
                <w:lang w:val="lv-LV"/>
              </w:rPr>
              <w:t>Ir iesniegts/daļēji atbilst</w:t>
            </w:r>
          </w:p>
        </w:tc>
        <w:tc>
          <w:tcPr>
            <w:tcW w:w="2551"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1985" w:type="dxa"/>
            <w:vAlign w:val="center"/>
          </w:tcPr>
          <w:p w:rsidR="00565544" w:rsidRPr="00565544" w:rsidRDefault="00565544" w:rsidP="00565544">
            <w:pPr>
              <w:jc w:val="center"/>
              <w:rPr>
                <w:sz w:val="20"/>
                <w:szCs w:val="20"/>
              </w:rPr>
            </w:pPr>
            <w:r w:rsidRPr="00565544">
              <w:rPr>
                <w:sz w:val="20"/>
                <w:szCs w:val="20"/>
                <w:lang w:val="lv-LV"/>
              </w:rPr>
              <w:t>Ir iesniegts/atbilst</w:t>
            </w:r>
          </w:p>
        </w:tc>
      </w:tr>
      <w:tr w:rsidR="00565544" w:rsidRPr="00565544" w:rsidTr="00242451">
        <w:tc>
          <w:tcPr>
            <w:tcW w:w="1276" w:type="dxa"/>
            <w:vAlign w:val="center"/>
          </w:tcPr>
          <w:p w:rsidR="00565544" w:rsidRPr="00565544" w:rsidRDefault="00565544" w:rsidP="00565544">
            <w:pPr>
              <w:jc w:val="center"/>
              <w:rPr>
                <w:sz w:val="20"/>
                <w:szCs w:val="20"/>
                <w:lang w:val="lv-LV"/>
              </w:rPr>
            </w:pPr>
            <w:r w:rsidRPr="00565544">
              <w:rPr>
                <w:sz w:val="20"/>
                <w:szCs w:val="20"/>
                <w:lang w:val="lv-LV"/>
              </w:rPr>
              <w:t>4.1.6.</w:t>
            </w:r>
          </w:p>
        </w:tc>
        <w:tc>
          <w:tcPr>
            <w:tcW w:w="2014" w:type="dxa"/>
            <w:vAlign w:val="center"/>
          </w:tcPr>
          <w:p w:rsidR="00565544" w:rsidRPr="00565544" w:rsidRDefault="00565544" w:rsidP="00565544">
            <w:pPr>
              <w:jc w:val="center"/>
              <w:rPr>
                <w:sz w:val="20"/>
                <w:szCs w:val="20"/>
                <w:lang w:val="lv-LV"/>
              </w:rPr>
            </w:pPr>
            <w:r w:rsidRPr="00565544">
              <w:rPr>
                <w:sz w:val="20"/>
                <w:szCs w:val="20"/>
                <w:lang w:val="lv-LV"/>
              </w:rPr>
              <w:t>Ir iesniegts/atbilst</w:t>
            </w:r>
          </w:p>
        </w:tc>
        <w:tc>
          <w:tcPr>
            <w:tcW w:w="1956" w:type="dxa"/>
            <w:vAlign w:val="center"/>
          </w:tcPr>
          <w:p w:rsidR="00565544" w:rsidRPr="00565544" w:rsidRDefault="00565544" w:rsidP="00565544">
            <w:pPr>
              <w:jc w:val="center"/>
              <w:rPr>
                <w:sz w:val="20"/>
                <w:szCs w:val="20"/>
                <w:lang w:val="lv-LV"/>
              </w:rPr>
            </w:pPr>
            <w:r w:rsidRPr="00565544">
              <w:rPr>
                <w:sz w:val="20"/>
                <w:szCs w:val="20"/>
                <w:lang w:val="lv-LV"/>
              </w:rPr>
              <w:t>Ir iesniegts/atbilst</w:t>
            </w:r>
          </w:p>
        </w:tc>
        <w:tc>
          <w:tcPr>
            <w:tcW w:w="2551" w:type="dxa"/>
            <w:vAlign w:val="center"/>
          </w:tcPr>
          <w:p w:rsidR="00565544" w:rsidRPr="00565544" w:rsidRDefault="00565544" w:rsidP="00565544">
            <w:pPr>
              <w:jc w:val="center"/>
              <w:rPr>
                <w:sz w:val="20"/>
                <w:szCs w:val="20"/>
                <w:lang w:val="lv-LV"/>
              </w:rPr>
            </w:pPr>
            <w:r w:rsidRPr="00565544">
              <w:rPr>
                <w:sz w:val="20"/>
                <w:szCs w:val="20"/>
                <w:lang w:val="lv-LV"/>
              </w:rPr>
              <w:t>Ir iesniegts/atbilst</w:t>
            </w:r>
          </w:p>
        </w:tc>
        <w:tc>
          <w:tcPr>
            <w:tcW w:w="1985" w:type="dxa"/>
            <w:vAlign w:val="center"/>
          </w:tcPr>
          <w:p w:rsidR="00565544" w:rsidRPr="00565544" w:rsidRDefault="00565544" w:rsidP="00565544">
            <w:pPr>
              <w:jc w:val="center"/>
              <w:rPr>
                <w:sz w:val="20"/>
                <w:szCs w:val="20"/>
                <w:lang w:val="lv-LV"/>
              </w:rPr>
            </w:pPr>
            <w:r w:rsidRPr="00565544">
              <w:rPr>
                <w:sz w:val="20"/>
                <w:szCs w:val="20"/>
                <w:lang w:val="lv-LV"/>
              </w:rPr>
              <w:t>Ir iesniegts/neatbilst</w:t>
            </w:r>
          </w:p>
        </w:tc>
      </w:tr>
      <w:tr w:rsidR="00565544" w:rsidRPr="00565544" w:rsidTr="00242451">
        <w:tc>
          <w:tcPr>
            <w:tcW w:w="1276" w:type="dxa"/>
            <w:vAlign w:val="center"/>
          </w:tcPr>
          <w:p w:rsidR="00565544" w:rsidRPr="00565544" w:rsidRDefault="00565544" w:rsidP="00565544">
            <w:pPr>
              <w:jc w:val="center"/>
              <w:rPr>
                <w:sz w:val="20"/>
                <w:szCs w:val="20"/>
                <w:lang w:val="lv-LV"/>
              </w:rPr>
            </w:pPr>
            <w:r w:rsidRPr="00565544">
              <w:rPr>
                <w:sz w:val="20"/>
                <w:szCs w:val="20"/>
                <w:lang w:val="lv-LV"/>
              </w:rPr>
              <w:t>5.1.</w:t>
            </w:r>
          </w:p>
        </w:tc>
        <w:tc>
          <w:tcPr>
            <w:tcW w:w="2014" w:type="dxa"/>
            <w:vAlign w:val="center"/>
          </w:tcPr>
          <w:p w:rsidR="00565544" w:rsidRPr="00565544" w:rsidRDefault="00565544" w:rsidP="00565544">
            <w:pPr>
              <w:jc w:val="center"/>
              <w:rPr>
                <w:sz w:val="20"/>
                <w:szCs w:val="20"/>
                <w:lang w:val="lv-LV"/>
              </w:rPr>
            </w:pPr>
            <w:r w:rsidRPr="00565544">
              <w:rPr>
                <w:sz w:val="20"/>
                <w:szCs w:val="20"/>
                <w:lang w:val="lv-LV"/>
              </w:rPr>
              <w:t>Ir iesniegts/atbilst</w:t>
            </w:r>
          </w:p>
        </w:tc>
        <w:tc>
          <w:tcPr>
            <w:tcW w:w="1956" w:type="dxa"/>
            <w:vAlign w:val="center"/>
          </w:tcPr>
          <w:p w:rsidR="00565544" w:rsidRPr="00565544" w:rsidRDefault="00565544" w:rsidP="00565544">
            <w:pPr>
              <w:jc w:val="center"/>
              <w:rPr>
                <w:sz w:val="20"/>
                <w:szCs w:val="20"/>
                <w:lang w:val="lv-LV"/>
              </w:rPr>
            </w:pPr>
            <w:r w:rsidRPr="00565544">
              <w:rPr>
                <w:sz w:val="20"/>
                <w:szCs w:val="20"/>
                <w:lang w:val="lv-LV"/>
              </w:rPr>
              <w:t>Ir iesniegts/atbilst</w:t>
            </w:r>
          </w:p>
        </w:tc>
        <w:tc>
          <w:tcPr>
            <w:tcW w:w="2551" w:type="dxa"/>
            <w:vAlign w:val="center"/>
          </w:tcPr>
          <w:p w:rsidR="00565544" w:rsidRPr="00565544" w:rsidRDefault="00565544" w:rsidP="00565544">
            <w:pPr>
              <w:jc w:val="center"/>
              <w:rPr>
                <w:sz w:val="20"/>
                <w:szCs w:val="20"/>
                <w:lang w:val="lv-LV"/>
              </w:rPr>
            </w:pPr>
            <w:r w:rsidRPr="00565544">
              <w:rPr>
                <w:sz w:val="20"/>
                <w:szCs w:val="20"/>
                <w:lang w:val="lv-LV"/>
              </w:rPr>
              <w:t>Ir iesniegts/atbilst</w:t>
            </w:r>
          </w:p>
        </w:tc>
        <w:tc>
          <w:tcPr>
            <w:tcW w:w="1985" w:type="dxa"/>
            <w:vAlign w:val="center"/>
          </w:tcPr>
          <w:p w:rsidR="00565544" w:rsidRPr="00565544" w:rsidRDefault="00565544" w:rsidP="00565544">
            <w:pPr>
              <w:jc w:val="center"/>
              <w:rPr>
                <w:sz w:val="20"/>
                <w:szCs w:val="20"/>
                <w:lang w:val="lv-LV"/>
              </w:rPr>
            </w:pPr>
            <w:r w:rsidRPr="00565544">
              <w:rPr>
                <w:sz w:val="20"/>
                <w:szCs w:val="20"/>
                <w:lang w:val="lv-LV"/>
              </w:rPr>
              <w:t>Ir iesniegts/atbilst</w:t>
            </w:r>
          </w:p>
        </w:tc>
      </w:tr>
    </w:tbl>
    <w:p w:rsidR="003F3E40" w:rsidRDefault="003F3E40" w:rsidP="003F3E40">
      <w:pPr>
        <w:ind w:right="-766"/>
        <w:jc w:val="both"/>
        <w:rPr>
          <w:lang w:val="lv-LV"/>
        </w:rPr>
      </w:pPr>
    </w:p>
    <w:p w:rsidR="00565544" w:rsidRDefault="00565544" w:rsidP="003F3E40">
      <w:pPr>
        <w:ind w:right="-766"/>
        <w:jc w:val="both"/>
        <w:rPr>
          <w:lang w:val="lv-LV"/>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1984"/>
        <w:gridCol w:w="1842"/>
        <w:gridCol w:w="1985"/>
        <w:gridCol w:w="2268"/>
      </w:tblGrid>
      <w:tr w:rsidR="00565544" w:rsidRPr="00565544" w:rsidTr="00242451">
        <w:trPr>
          <w:trHeight w:val="412"/>
        </w:trPr>
        <w:tc>
          <w:tcPr>
            <w:tcW w:w="1277" w:type="dxa"/>
            <w:vAlign w:val="center"/>
          </w:tcPr>
          <w:p w:rsidR="00565544" w:rsidRPr="00565544" w:rsidRDefault="00565544" w:rsidP="00565544">
            <w:pPr>
              <w:jc w:val="center"/>
              <w:rPr>
                <w:sz w:val="20"/>
                <w:szCs w:val="20"/>
                <w:lang w:val="lv-LV"/>
              </w:rPr>
            </w:pPr>
            <w:r w:rsidRPr="00565544">
              <w:rPr>
                <w:sz w:val="20"/>
                <w:szCs w:val="20"/>
                <w:lang w:val="lv-LV"/>
              </w:rPr>
              <w:t>Nolikuma apakšpunkta Nr.</w:t>
            </w:r>
          </w:p>
        </w:tc>
        <w:tc>
          <w:tcPr>
            <w:tcW w:w="1984" w:type="dxa"/>
            <w:vAlign w:val="center"/>
          </w:tcPr>
          <w:p w:rsidR="00565544" w:rsidRPr="00565544" w:rsidRDefault="00565544" w:rsidP="00565544">
            <w:pPr>
              <w:jc w:val="center"/>
              <w:rPr>
                <w:sz w:val="20"/>
                <w:szCs w:val="20"/>
                <w:lang w:val="lv-LV"/>
              </w:rPr>
            </w:pPr>
            <w:r w:rsidRPr="00565544">
              <w:rPr>
                <w:rFonts w:eastAsiaTheme="minorHAnsi"/>
                <w:noProof/>
                <w:sz w:val="20"/>
                <w:szCs w:val="20"/>
                <w:lang w:val="lv-LV"/>
              </w:rPr>
              <w:t>SIA "SKOG", reģ. Nr.40103475083</w:t>
            </w:r>
          </w:p>
        </w:tc>
        <w:tc>
          <w:tcPr>
            <w:tcW w:w="1842" w:type="dxa"/>
            <w:vAlign w:val="center"/>
          </w:tcPr>
          <w:p w:rsidR="00565544" w:rsidRPr="00565544" w:rsidRDefault="00565544" w:rsidP="00565544">
            <w:pPr>
              <w:jc w:val="center"/>
              <w:rPr>
                <w:sz w:val="20"/>
                <w:szCs w:val="20"/>
                <w:lang w:val="lv-LV"/>
              </w:rPr>
            </w:pPr>
            <w:r w:rsidRPr="00565544">
              <w:rPr>
                <w:rFonts w:eastAsiaTheme="minorHAnsi"/>
                <w:noProof/>
                <w:sz w:val="20"/>
                <w:szCs w:val="20"/>
                <w:lang w:val="lv-LV"/>
              </w:rPr>
              <w:t>SIA "GRIF", reģ. Nr.40103003522</w:t>
            </w:r>
          </w:p>
        </w:tc>
        <w:tc>
          <w:tcPr>
            <w:tcW w:w="1985" w:type="dxa"/>
            <w:vAlign w:val="center"/>
          </w:tcPr>
          <w:p w:rsidR="00565544" w:rsidRPr="00565544" w:rsidRDefault="00565544" w:rsidP="00565544">
            <w:pPr>
              <w:jc w:val="center"/>
              <w:rPr>
                <w:sz w:val="20"/>
                <w:szCs w:val="20"/>
                <w:lang w:val="lv-LV"/>
              </w:rPr>
            </w:pPr>
            <w:r w:rsidRPr="00565544">
              <w:rPr>
                <w:rFonts w:eastAsiaTheme="minorHAnsi"/>
                <w:noProof/>
                <w:sz w:val="20"/>
                <w:szCs w:val="20"/>
                <w:lang w:val="lv-LV"/>
              </w:rPr>
              <w:t>SIA "Baltic fashion", reģ. Nr.40103818281</w:t>
            </w:r>
          </w:p>
        </w:tc>
        <w:tc>
          <w:tcPr>
            <w:tcW w:w="2268" w:type="dxa"/>
            <w:vAlign w:val="center"/>
          </w:tcPr>
          <w:p w:rsidR="00565544" w:rsidRPr="00565544" w:rsidRDefault="00565544" w:rsidP="00565544">
            <w:pPr>
              <w:jc w:val="center"/>
              <w:rPr>
                <w:sz w:val="20"/>
                <w:szCs w:val="20"/>
                <w:lang w:val="lv-LV"/>
              </w:rPr>
            </w:pPr>
            <w:r w:rsidRPr="00565544">
              <w:rPr>
                <w:sz w:val="20"/>
                <w:szCs w:val="20"/>
                <w:lang w:val="lv-LV"/>
              </w:rPr>
              <w:t>SIA "Aleksandra &amp; Co", reģ.Nr.40103334506</w:t>
            </w:r>
          </w:p>
        </w:tc>
      </w:tr>
      <w:tr w:rsidR="00565544" w:rsidRPr="00565544" w:rsidTr="00242451">
        <w:tc>
          <w:tcPr>
            <w:tcW w:w="1277" w:type="dxa"/>
            <w:vAlign w:val="center"/>
          </w:tcPr>
          <w:p w:rsidR="00565544" w:rsidRPr="00565544" w:rsidRDefault="00565544" w:rsidP="00565544">
            <w:pPr>
              <w:jc w:val="center"/>
              <w:rPr>
                <w:sz w:val="20"/>
                <w:szCs w:val="20"/>
                <w:lang w:val="lv-LV"/>
              </w:rPr>
            </w:pPr>
            <w:r w:rsidRPr="00565544">
              <w:rPr>
                <w:sz w:val="20"/>
                <w:szCs w:val="20"/>
                <w:lang w:val="lv-LV"/>
              </w:rPr>
              <w:t>4.1.1.</w:t>
            </w:r>
          </w:p>
        </w:tc>
        <w:tc>
          <w:tcPr>
            <w:tcW w:w="1984"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1842"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1985"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2268" w:type="dxa"/>
            <w:vAlign w:val="center"/>
          </w:tcPr>
          <w:p w:rsidR="00565544" w:rsidRPr="00565544" w:rsidRDefault="00565544" w:rsidP="00565544">
            <w:pPr>
              <w:jc w:val="center"/>
              <w:rPr>
                <w:sz w:val="20"/>
                <w:szCs w:val="20"/>
              </w:rPr>
            </w:pPr>
            <w:r w:rsidRPr="00565544">
              <w:rPr>
                <w:sz w:val="20"/>
                <w:szCs w:val="20"/>
                <w:lang w:val="lv-LV"/>
              </w:rPr>
              <w:t>Ir iesniegts/atbilst</w:t>
            </w:r>
          </w:p>
        </w:tc>
      </w:tr>
      <w:tr w:rsidR="00565544" w:rsidRPr="00565544" w:rsidTr="00242451">
        <w:tc>
          <w:tcPr>
            <w:tcW w:w="1277" w:type="dxa"/>
            <w:vAlign w:val="center"/>
          </w:tcPr>
          <w:p w:rsidR="00565544" w:rsidRPr="00565544" w:rsidRDefault="00565544" w:rsidP="00565544">
            <w:pPr>
              <w:jc w:val="center"/>
              <w:rPr>
                <w:sz w:val="20"/>
                <w:szCs w:val="20"/>
                <w:lang w:val="lv-LV"/>
              </w:rPr>
            </w:pPr>
            <w:r w:rsidRPr="00565544">
              <w:rPr>
                <w:sz w:val="20"/>
                <w:szCs w:val="20"/>
                <w:lang w:val="lv-LV"/>
              </w:rPr>
              <w:t>4.1.2.</w:t>
            </w:r>
          </w:p>
        </w:tc>
        <w:tc>
          <w:tcPr>
            <w:tcW w:w="1984" w:type="dxa"/>
            <w:vAlign w:val="center"/>
          </w:tcPr>
          <w:p w:rsidR="00565544" w:rsidRPr="00565544" w:rsidRDefault="00565544" w:rsidP="00565544">
            <w:pPr>
              <w:jc w:val="center"/>
              <w:rPr>
                <w:sz w:val="20"/>
                <w:szCs w:val="20"/>
              </w:rPr>
            </w:pPr>
            <w:r w:rsidRPr="00565544">
              <w:rPr>
                <w:sz w:val="20"/>
                <w:szCs w:val="20"/>
                <w:lang w:val="lv-LV"/>
              </w:rPr>
              <w:t>Ir iesniegts/daļēji atbilst</w:t>
            </w:r>
          </w:p>
        </w:tc>
        <w:tc>
          <w:tcPr>
            <w:tcW w:w="1842"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1985" w:type="dxa"/>
            <w:vAlign w:val="center"/>
          </w:tcPr>
          <w:p w:rsidR="00565544" w:rsidRPr="00565544" w:rsidRDefault="00565544" w:rsidP="00565544">
            <w:pPr>
              <w:jc w:val="center"/>
              <w:rPr>
                <w:sz w:val="20"/>
                <w:szCs w:val="20"/>
              </w:rPr>
            </w:pPr>
            <w:r w:rsidRPr="00565544">
              <w:rPr>
                <w:sz w:val="20"/>
                <w:szCs w:val="20"/>
                <w:lang w:val="lv-LV"/>
              </w:rPr>
              <w:t>Ir iesniegts/daļēji atbilst</w:t>
            </w:r>
          </w:p>
        </w:tc>
        <w:tc>
          <w:tcPr>
            <w:tcW w:w="2268" w:type="dxa"/>
            <w:vAlign w:val="center"/>
          </w:tcPr>
          <w:p w:rsidR="00565544" w:rsidRPr="00565544" w:rsidRDefault="00565544" w:rsidP="00565544">
            <w:pPr>
              <w:jc w:val="center"/>
              <w:rPr>
                <w:sz w:val="20"/>
                <w:szCs w:val="20"/>
              </w:rPr>
            </w:pPr>
            <w:r w:rsidRPr="00565544">
              <w:rPr>
                <w:sz w:val="20"/>
                <w:szCs w:val="20"/>
                <w:lang w:val="lv-LV"/>
              </w:rPr>
              <w:t>Ir iesniegts/ atbilst</w:t>
            </w:r>
          </w:p>
        </w:tc>
      </w:tr>
      <w:tr w:rsidR="00565544" w:rsidRPr="00565544" w:rsidTr="00242451">
        <w:tc>
          <w:tcPr>
            <w:tcW w:w="1277" w:type="dxa"/>
            <w:vAlign w:val="center"/>
          </w:tcPr>
          <w:p w:rsidR="00565544" w:rsidRPr="00565544" w:rsidRDefault="00565544" w:rsidP="00565544">
            <w:pPr>
              <w:jc w:val="center"/>
              <w:rPr>
                <w:sz w:val="20"/>
                <w:szCs w:val="20"/>
                <w:lang w:val="lv-LV"/>
              </w:rPr>
            </w:pPr>
            <w:r w:rsidRPr="00565544">
              <w:rPr>
                <w:sz w:val="20"/>
                <w:szCs w:val="20"/>
                <w:lang w:val="lv-LV"/>
              </w:rPr>
              <w:t>4.1.3.</w:t>
            </w:r>
          </w:p>
        </w:tc>
        <w:tc>
          <w:tcPr>
            <w:tcW w:w="1984"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1842"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1985"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2268" w:type="dxa"/>
            <w:vAlign w:val="center"/>
          </w:tcPr>
          <w:p w:rsidR="00565544" w:rsidRPr="00565544" w:rsidRDefault="00565544" w:rsidP="00565544">
            <w:pPr>
              <w:jc w:val="center"/>
              <w:rPr>
                <w:sz w:val="20"/>
                <w:szCs w:val="20"/>
              </w:rPr>
            </w:pPr>
            <w:r w:rsidRPr="00565544">
              <w:rPr>
                <w:sz w:val="20"/>
                <w:szCs w:val="20"/>
                <w:lang w:val="lv-LV"/>
              </w:rPr>
              <w:t>Ir iesniegts/atbilst</w:t>
            </w:r>
          </w:p>
        </w:tc>
      </w:tr>
      <w:tr w:rsidR="00565544" w:rsidRPr="00565544" w:rsidTr="00242451">
        <w:tc>
          <w:tcPr>
            <w:tcW w:w="1277" w:type="dxa"/>
            <w:vAlign w:val="center"/>
          </w:tcPr>
          <w:p w:rsidR="00565544" w:rsidRPr="00565544" w:rsidRDefault="00565544" w:rsidP="00565544">
            <w:pPr>
              <w:jc w:val="center"/>
              <w:rPr>
                <w:sz w:val="20"/>
                <w:szCs w:val="20"/>
                <w:lang w:val="lv-LV"/>
              </w:rPr>
            </w:pPr>
            <w:r w:rsidRPr="00565544">
              <w:rPr>
                <w:sz w:val="20"/>
                <w:szCs w:val="20"/>
                <w:lang w:val="lv-LV"/>
              </w:rPr>
              <w:t>4.1.4.</w:t>
            </w:r>
          </w:p>
        </w:tc>
        <w:tc>
          <w:tcPr>
            <w:tcW w:w="1984"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1842"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1985"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2268" w:type="dxa"/>
            <w:vAlign w:val="center"/>
          </w:tcPr>
          <w:p w:rsidR="00565544" w:rsidRPr="00565544" w:rsidRDefault="00565544" w:rsidP="00565544">
            <w:pPr>
              <w:jc w:val="center"/>
              <w:rPr>
                <w:sz w:val="20"/>
                <w:szCs w:val="20"/>
              </w:rPr>
            </w:pPr>
            <w:r w:rsidRPr="00565544">
              <w:rPr>
                <w:sz w:val="20"/>
                <w:szCs w:val="20"/>
                <w:lang w:val="lv-LV"/>
              </w:rPr>
              <w:t>Ir iesniegts/atbilst</w:t>
            </w:r>
          </w:p>
        </w:tc>
      </w:tr>
      <w:tr w:rsidR="00565544" w:rsidRPr="00565544" w:rsidTr="00242451">
        <w:tc>
          <w:tcPr>
            <w:tcW w:w="1277" w:type="dxa"/>
            <w:vAlign w:val="center"/>
          </w:tcPr>
          <w:p w:rsidR="00565544" w:rsidRPr="00565544" w:rsidRDefault="00565544" w:rsidP="00565544">
            <w:pPr>
              <w:jc w:val="center"/>
              <w:rPr>
                <w:sz w:val="20"/>
                <w:szCs w:val="20"/>
                <w:lang w:val="lv-LV"/>
              </w:rPr>
            </w:pPr>
            <w:r w:rsidRPr="00565544">
              <w:rPr>
                <w:sz w:val="20"/>
                <w:szCs w:val="20"/>
                <w:lang w:val="lv-LV"/>
              </w:rPr>
              <w:t>4.1.5.</w:t>
            </w:r>
          </w:p>
        </w:tc>
        <w:tc>
          <w:tcPr>
            <w:tcW w:w="1984" w:type="dxa"/>
            <w:vAlign w:val="center"/>
          </w:tcPr>
          <w:p w:rsidR="00565544" w:rsidRPr="00565544" w:rsidRDefault="00565544" w:rsidP="00565544">
            <w:pPr>
              <w:jc w:val="center"/>
              <w:rPr>
                <w:sz w:val="20"/>
                <w:szCs w:val="20"/>
              </w:rPr>
            </w:pPr>
            <w:r w:rsidRPr="00565544">
              <w:rPr>
                <w:sz w:val="20"/>
                <w:szCs w:val="20"/>
                <w:lang w:val="lv-LV"/>
              </w:rPr>
              <w:t>Nav iesniegts</w:t>
            </w:r>
          </w:p>
        </w:tc>
        <w:tc>
          <w:tcPr>
            <w:tcW w:w="1842" w:type="dxa"/>
            <w:vAlign w:val="center"/>
          </w:tcPr>
          <w:p w:rsidR="00565544" w:rsidRPr="00565544" w:rsidRDefault="00565544" w:rsidP="00565544">
            <w:pPr>
              <w:jc w:val="center"/>
              <w:rPr>
                <w:sz w:val="20"/>
                <w:szCs w:val="20"/>
              </w:rPr>
            </w:pPr>
            <w:r w:rsidRPr="00565544">
              <w:rPr>
                <w:sz w:val="20"/>
                <w:szCs w:val="20"/>
                <w:lang w:val="lv-LV"/>
              </w:rPr>
              <w:t>Ir iesniegts/daļēji atbilst</w:t>
            </w:r>
          </w:p>
        </w:tc>
        <w:tc>
          <w:tcPr>
            <w:tcW w:w="1985" w:type="dxa"/>
            <w:vAlign w:val="center"/>
          </w:tcPr>
          <w:p w:rsidR="00565544" w:rsidRPr="00565544" w:rsidRDefault="00565544" w:rsidP="00565544">
            <w:pPr>
              <w:jc w:val="center"/>
              <w:rPr>
                <w:sz w:val="20"/>
                <w:szCs w:val="20"/>
              </w:rPr>
            </w:pPr>
            <w:r w:rsidRPr="00565544">
              <w:rPr>
                <w:sz w:val="20"/>
                <w:szCs w:val="20"/>
                <w:lang w:val="lv-LV"/>
              </w:rPr>
              <w:t>Ir iesniegts/atbilst</w:t>
            </w:r>
          </w:p>
        </w:tc>
        <w:tc>
          <w:tcPr>
            <w:tcW w:w="2268" w:type="dxa"/>
            <w:vAlign w:val="center"/>
          </w:tcPr>
          <w:p w:rsidR="00565544" w:rsidRPr="00565544" w:rsidRDefault="00565544" w:rsidP="00565544">
            <w:pPr>
              <w:jc w:val="center"/>
              <w:rPr>
                <w:sz w:val="20"/>
                <w:szCs w:val="20"/>
              </w:rPr>
            </w:pPr>
            <w:r w:rsidRPr="00565544">
              <w:rPr>
                <w:sz w:val="20"/>
                <w:szCs w:val="20"/>
                <w:lang w:val="lv-LV"/>
              </w:rPr>
              <w:t>Ir iesniegts/atbilst</w:t>
            </w:r>
          </w:p>
        </w:tc>
      </w:tr>
      <w:tr w:rsidR="00565544" w:rsidRPr="00565544" w:rsidTr="00242451">
        <w:tc>
          <w:tcPr>
            <w:tcW w:w="1277" w:type="dxa"/>
            <w:vAlign w:val="center"/>
          </w:tcPr>
          <w:p w:rsidR="00565544" w:rsidRPr="00565544" w:rsidRDefault="00565544" w:rsidP="00565544">
            <w:pPr>
              <w:jc w:val="center"/>
              <w:rPr>
                <w:sz w:val="20"/>
                <w:szCs w:val="20"/>
                <w:lang w:val="lv-LV"/>
              </w:rPr>
            </w:pPr>
            <w:r w:rsidRPr="00565544">
              <w:rPr>
                <w:sz w:val="20"/>
                <w:szCs w:val="20"/>
                <w:lang w:val="lv-LV"/>
              </w:rPr>
              <w:t>4.1.6.</w:t>
            </w:r>
          </w:p>
        </w:tc>
        <w:tc>
          <w:tcPr>
            <w:tcW w:w="1984" w:type="dxa"/>
            <w:vAlign w:val="center"/>
          </w:tcPr>
          <w:p w:rsidR="00565544" w:rsidRPr="00565544" w:rsidRDefault="00565544" w:rsidP="00565544">
            <w:pPr>
              <w:jc w:val="center"/>
              <w:rPr>
                <w:sz w:val="20"/>
                <w:szCs w:val="20"/>
                <w:lang w:val="lv-LV"/>
              </w:rPr>
            </w:pPr>
            <w:r w:rsidRPr="00565544">
              <w:rPr>
                <w:sz w:val="20"/>
                <w:szCs w:val="20"/>
                <w:lang w:val="lv-LV"/>
              </w:rPr>
              <w:t>Nav nepieciešams</w:t>
            </w:r>
          </w:p>
        </w:tc>
        <w:tc>
          <w:tcPr>
            <w:tcW w:w="1842" w:type="dxa"/>
            <w:vAlign w:val="center"/>
          </w:tcPr>
          <w:p w:rsidR="00565544" w:rsidRPr="00565544" w:rsidRDefault="00565544" w:rsidP="00565544">
            <w:pPr>
              <w:jc w:val="center"/>
              <w:rPr>
                <w:sz w:val="20"/>
                <w:szCs w:val="20"/>
                <w:lang w:val="lv-LV"/>
              </w:rPr>
            </w:pPr>
            <w:r w:rsidRPr="00565544">
              <w:rPr>
                <w:sz w:val="20"/>
                <w:szCs w:val="20"/>
                <w:lang w:val="lv-LV"/>
              </w:rPr>
              <w:t>Ir iesniegts/atbilst</w:t>
            </w:r>
          </w:p>
        </w:tc>
        <w:tc>
          <w:tcPr>
            <w:tcW w:w="1985" w:type="dxa"/>
            <w:vAlign w:val="center"/>
          </w:tcPr>
          <w:p w:rsidR="00565544" w:rsidRPr="00565544" w:rsidRDefault="00565544" w:rsidP="00565544">
            <w:pPr>
              <w:jc w:val="center"/>
              <w:rPr>
                <w:sz w:val="20"/>
                <w:szCs w:val="20"/>
                <w:lang w:val="lv-LV"/>
              </w:rPr>
            </w:pPr>
            <w:r w:rsidRPr="00565544">
              <w:rPr>
                <w:sz w:val="20"/>
                <w:szCs w:val="20"/>
                <w:lang w:val="lv-LV"/>
              </w:rPr>
              <w:t>Ir iesniegts/atbilst</w:t>
            </w:r>
          </w:p>
        </w:tc>
        <w:tc>
          <w:tcPr>
            <w:tcW w:w="2268" w:type="dxa"/>
            <w:vAlign w:val="center"/>
          </w:tcPr>
          <w:p w:rsidR="00565544" w:rsidRPr="00565544" w:rsidRDefault="00565544" w:rsidP="00565544">
            <w:pPr>
              <w:jc w:val="center"/>
              <w:rPr>
                <w:sz w:val="20"/>
                <w:szCs w:val="20"/>
                <w:lang w:val="lv-LV"/>
              </w:rPr>
            </w:pPr>
            <w:r w:rsidRPr="00565544">
              <w:rPr>
                <w:sz w:val="20"/>
                <w:szCs w:val="20"/>
                <w:lang w:val="lv-LV"/>
              </w:rPr>
              <w:t>Ir iesniegts/atbilst</w:t>
            </w:r>
          </w:p>
        </w:tc>
      </w:tr>
      <w:tr w:rsidR="00565544" w:rsidRPr="00565544" w:rsidTr="00242451">
        <w:tc>
          <w:tcPr>
            <w:tcW w:w="1277" w:type="dxa"/>
            <w:vAlign w:val="center"/>
          </w:tcPr>
          <w:p w:rsidR="00565544" w:rsidRPr="00565544" w:rsidRDefault="00565544" w:rsidP="00565544">
            <w:pPr>
              <w:jc w:val="center"/>
              <w:rPr>
                <w:sz w:val="20"/>
                <w:szCs w:val="20"/>
                <w:lang w:val="lv-LV"/>
              </w:rPr>
            </w:pPr>
            <w:r w:rsidRPr="00565544">
              <w:rPr>
                <w:sz w:val="20"/>
                <w:szCs w:val="20"/>
                <w:lang w:val="lv-LV"/>
              </w:rPr>
              <w:t>5.1.</w:t>
            </w:r>
          </w:p>
        </w:tc>
        <w:tc>
          <w:tcPr>
            <w:tcW w:w="1984" w:type="dxa"/>
            <w:vAlign w:val="center"/>
          </w:tcPr>
          <w:p w:rsidR="00565544" w:rsidRPr="00565544" w:rsidRDefault="00565544" w:rsidP="00565544">
            <w:pPr>
              <w:jc w:val="center"/>
              <w:rPr>
                <w:sz w:val="20"/>
                <w:szCs w:val="20"/>
                <w:lang w:val="lv-LV"/>
              </w:rPr>
            </w:pPr>
            <w:r w:rsidRPr="00565544">
              <w:rPr>
                <w:sz w:val="20"/>
                <w:szCs w:val="20"/>
                <w:lang w:val="lv-LV"/>
              </w:rPr>
              <w:t>Ir iesniegts/atbilst</w:t>
            </w:r>
          </w:p>
        </w:tc>
        <w:tc>
          <w:tcPr>
            <w:tcW w:w="1842" w:type="dxa"/>
            <w:vAlign w:val="center"/>
          </w:tcPr>
          <w:p w:rsidR="00565544" w:rsidRPr="00565544" w:rsidRDefault="00565544" w:rsidP="00565544">
            <w:pPr>
              <w:jc w:val="center"/>
              <w:rPr>
                <w:sz w:val="20"/>
                <w:szCs w:val="20"/>
                <w:lang w:val="lv-LV"/>
              </w:rPr>
            </w:pPr>
            <w:r w:rsidRPr="00565544">
              <w:rPr>
                <w:sz w:val="20"/>
                <w:szCs w:val="20"/>
                <w:lang w:val="lv-LV"/>
              </w:rPr>
              <w:t>Ir iesniegts/atbilst</w:t>
            </w:r>
          </w:p>
        </w:tc>
        <w:tc>
          <w:tcPr>
            <w:tcW w:w="1985" w:type="dxa"/>
            <w:vAlign w:val="center"/>
          </w:tcPr>
          <w:p w:rsidR="00565544" w:rsidRPr="00565544" w:rsidRDefault="00565544" w:rsidP="00565544">
            <w:pPr>
              <w:jc w:val="center"/>
              <w:rPr>
                <w:sz w:val="20"/>
                <w:szCs w:val="20"/>
                <w:lang w:val="lv-LV"/>
              </w:rPr>
            </w:pPr>
            <w:r w:rsidRPr="00565544">
              <w:rPr>
                <w:sz w:val="20"/>
                <w:szCs w:val="20"/>
                <w:lang w:val="lv-LV"/>
              </w:rPr>
              <w:t>Ir iesniegts/atbilst</w:t>
            </w:r>
          </w:p>
        </w:tc>
        <w:tc>
          <w:tcPr>
            <w:tcW w:w="2268" w:type="dxa"/>
            <w:vAlign w:val="center"/>
          </w:tcPr>
          <w:p w:rsidR="00565544" w:rsidRPr="00565544" w:rsidRDefault="00565544" w:rsidP="00565544">
            <w:pPr>
              <w:jc w:val="center"/>
              <w:rPr>
                <w:sz w:val="20"/>
                <w:szCs w:val="20"/>
                <w:lang w:val="lv-LV"/>
              </w:rPr>
            </w:pPr>
            <w:r w:rsidRPr="00565544">
              <w:rPr>
                <w:sz w:val="20"/>
                <w:szCs w:val="20"/>
                <w:lang w:val="lv-LV"/>
              </w:rPr>
              <w:t>Ir iesniegts/atbilst</w:t>
            </w:r>
          </w:p>
        </w:tc>
      </w:tr>
    </w:tbl>
    <w:p w:rsidR="00565544" w:rsidRDefault="00565544" w:rsidP="003F3E40">
      <w:pPr>
        <w:ind w:right="-766"/>
        <w:jc w:val="both"/>
        <w:rPr>
          <w:lang w:val="lv-LV"/>
        </w:rPr>
      </w:pPr>
    </w:p>
    <w:p w:rsidR="00565544" w:rsidRPr="00565544" w:rsidRDefault="00565544" w:rsidP="00565544">
      <w:pPr>
        <w:ind w:firstLine="567"/>
        <w:jc w:val="both"/>
        <w:rPr>
          <w:lang w:val="lv-LV"/>
        </w:rPr>
      </w:pPr>
      <w:r w:rsidRPr="00565544">
        <w:rPr>
          <w:rFonts w:eastAsiaTheme="minorHAnsi" w:cstheme="minorBidi"/>
          <w:bCs/>
          <w:lang w:val="lv-LV" w:eastAsia="lv-LV"/>
        </w:rPr>
        <w:t xml:space="preserve">Saskaņā ar Nolikuma 4.1.2.apakšpunktu pretendentam jāiesniedz </w:t>
      </w:r>
      <w:r w:rsidRPr="00565544">
        <w:rPr>
          <w:bCs/>
          <w:lang w:val="lv-LV"/>
        </w:rPr>
        <w:t>apliecinājums,</w:t>
      </w:r>
      <w:r w:rsidRPr="00565544">
        <w:rPr>
          <w:lang w:val="lv-LV"/>
        </w:rPr>
        <w:t xml:space="preserve"> ka pretendents darbojas Nolikuma 1.3.apakšpunktā norādītājā preču tirdzniecības jomā, un pēdējo 3 (trīs) gadu laikā pretendentam ir pieredze vismaz 2 (divu) iepirkuma priekšmetam atbilstošu līgumu izpildē juridiskām personām un/vai valsts pārvaldes iestādēm. Par iepirkuma priekšmetam atbilstošu līgumu tiks uzskatīts tāds līgums, kura ietvaros gada laikā ir izpildīts tāds preču piegādes apjoms, kas nav mazāks par tehniskajā specifikācijā norādīto gada preču piegādes apjomu.</w:t>
      </w:r>
    </w:p>
    <w:p w:rsidR="00565544" w:rsidRPr="00565544" w:rsidRDefault="00565544" w:rsidP="00565544">
      <w:pPr>
        <w:ind w:firstLine="567"/>
        <w:jc w:val="both"/>
        <w:rPr>
          <w:rFonts w:eastAsiaTheme="minorHAnsi"/>
          <w:noProof/>
          <w:lang w:val="lv-LV"/>
        </w:rPr>
      </w:pPr>
      <w:r w:rsidRPr="00565544">
        <w:rPr>
          <w:lang w:val="lv-LV"/>
        </w:rPr>
        <w:t xml:space="preserve">SIA "NAMA" un  SIA "SKOG" iesniegtajos apliecinājumos nav norādīti preču saņēmēji un nav </w:t>
      </w:r>
      <w:r w:rsidRPr="00565544">
        <w:rPr>
          <w:rFonts w:eastAsiaTheme="minorHAnsi"/>
          <w:noProof/>
          <w:lang w:val="lv-LV"/>
        </w:rPr>
        <w:t>norādīts kāds preču apjoms (apavu pāri) tika piegādāts saņēmējiem. Līdz ar to Iepirkumu komisija nevar viennozīmīgi secināt par pretendenta atbilstību Nolikuma 4.1.2.apakšpunkta prasībām.</w:t>
      </w:r>
    </w:p>
    <w:p w:rsidR="00565544" w:rsidRPr="00565544" w:rsidRDefault="00565544" w:rsidP="00565544">
      <w:pPr>
        <w:ind w:firstLine="567"/>
        <w:jc w:val="both"/>
        <w:rPr>
          <w:rFonts w:eastAsiaTheme="minorHAnsi" w:cstheme="minorBidi"/>
          <w:bCs/>
          <w:lang w:val="lv-LV" w:eastAsia="lv-LV"/>
        </w:rPr>
      </w:pPr>
      <w:r w:rsidRPr="00565544">
        <w:rPr>
          <w:lang w:val="lv-LV"/>
        </w:rPr>
        <w:t xml:space="preserve">SIA "SYNERGY", </w:t>
      </w:r>
      <w:r w:rsidRPr="00565544">
        <w:rPr>
          <w:rFonts w:eastAsiaTheme="minorHAnsi"/>
          <w:noProof/>
          <w:lang w:val="lv-LV"/>
        </w:rPr>
        <w:t xml:space="preserve">Baltic Armaments Co., Ltd, </w:t>
      </w:r>
      <w:r w:rsidRPr="00565544">
        <w:rPr>
          <w:lang w:val="lv-LV"/>
        </w:rPr>
        <w:t xml:space="preserve">un SIA "Baltic fashion" iesniegtajos apliecinājumos ir norādīti preču saņēmēji, bet </w:t>
      </w:r>
      <w:r w:rsidRPr="00565544">
        <w:rPr>
          <w:rFonts w:eastAsiaTheme="minorHAnsi"/>
          <w:noProof/>
          <w:lang w:val="lv-LV"/>
        </w:rPr>
        <w:t>nav norādīts kāds preču apjoms (apavu pāri) tika piegādāts minētajiem saņēmējiem. Līdz ar to iepirkuma komisija nevar viennozīmīgi secināt par pretendenta atbilstību Nolikuma 4.1.2.apakšpunkta prasībām.</w:t>
      </w:r>
    </w:p>
    <w:p w:rsidR="00565544" w:rsidRPr="00565544" w:rsidRDefault="00565544" w:rsidP="00565544">
      <w:pPr>
        <w:ind w:firstLine="567"/>
        <w:jc w:val="both"/>
        <w:rPr>
          <w:lang w:val="lv-LV"/>
        </w:rPr>
      </w:pPr>
      <w:r w:rsidRPr="00565544">
        <w:rPr>
          <w:rFonts w:eastAsiaTheme="minorHAnsi" w:cstheme="minorBidi"/>
          <w:bCs/>
          <w:lang w:val="lv-LV" w:eastAsia="lv-LV"/>
        </w:rPr>
        <w:t>Saskaņā ar Nolikuma 4.1.5.apakšpunktu pretendentam jāiesniedz</w:t>
      </w:r>
      <w:r w:rsidRPr="00565544">
        <w:rPr>
          <w:lang w:val="lv-LV"/>
        </w:rPr>
        <w:t xml:space="preserve"> apavu ražotāja sertifikāts par izmantotajiem materiāliem un komponentēm katrai piedāvātajai precei.</w:t>
      </w:r>
    </w:p>
    <w:p w:rsidR="00565544" w:rsidRPr="00565544" w:rsidRDefault="00565544" w:rsidP="00565544">
      <w:pPr>
        <w:ind w:firstLine="567"/>
        <w:jc w:val="both"/>
        <w:rPr>
          <w:lang w:val="lv-LV"/>
        </w:rPr>
      </w:pPr>
      <w:r w:rsidRPr="00565544">
        <w:rPr>
          <w:lang w:val="lv-LV"/>
        </w:rPr>
        <w:t>SIA "SKOG" nav iesniegusi minēto informāciju.</w:t>
      </w:r>
    </w:p>
    <w:p w:rsidR="00565544" w:rsidRPr="00565544" w:rsidRDefault="00565544" w:rsidP="00565544">
      <w:pPr>
        <w:ind w:firstLine="567"/>
        <w:jc w:val="both"/>
        <w:rPr>
          <w:rFonts w:eastAsiaTheme="minorHAnsi" w:cstheme="minorBidi"/>
          <w:bCs/>
          <w:lang w:val="lv-LV" w:eastAsia="lv-LV"/>
        </w:rPr>
      </w:pPr>
      <w:r w:rsidRPr="00565544">
        <w:rPr>
          <w:lang w:val="lv-LV"/>
        </w:rPr>
        <w:t xml:space="preserve">No SIA "GRIF" un SIA "SYNERGY" iesniegtajos dokumentos esošās informācijas nevar izsecināt vai tā pilnībā atbilst </w:t>
      </w:r>
      <w:r w:rsidRPr="00565544">
        <w:rPr>
          <w:rFonts w:eastAsiaTheme="minorHAnsi" w:cstheme="minorBidi"/>
          <w:bCs/>
          <w:lang w:val="lv-LV" w:eastAsia="lv-LV"/>
        </w:rPr>
        <w:t>Nolikuma 4.1.5.apakšpunkt</w:t>
      </w:r>
      <w:r w:rsidRPr="00565544">
        <w:rPr>
          <w:lang w:val="lv-LV"/>
        </w:rPr>
        <w:t>a prasībām.</w:t>
      </w:r>
    </w:p>
    <w:p w:rsidR="00565544" w:rsidRPr="00565544" w:rsidRDefault="00565544" w:rsidP="00565544">
      <w:pPr>
        <w:ind w:firstLine="567"/>
        <w:jc w:val="both"/>
        <w:rPr>
          <w:lang w:val="lv-LV"/>
        </w:rPr>
      </w:pPr>
      <w:r w:rsidRPr="00565544">
        <w:rPr>
          <w:rFonts w:eastAsiaTheme="minorHAnsi" w:cstheme="minorBidi"/>
          <w:bCs/>
          <w:lang w:val="lv-LV" w:eastAsia="lv-LV"/>
        </w:rPr>
        <w:t>Saskaņā ar Nolikuma 4.1.6.apakšpunktu pretendentam jāiesniedz,</w:t>
      </w:r>
      <w:r w:rsidRPr="00565544">
        <w:rPr>
          <w:lang w:val="lv-LV"/>
        </w:rPr>
        <w:t xml:space="preserve"> ja piedāvājums tiek iesniegts par iepirkuma 3.daļu "Vīriešu vasaras zābaki" vai 5.daļu "Saišu zābaki vīriešu", pierādījumi par apavu atbilstību standartam EN ISO 20347 vai ekvivalentam.</w:t>
      </w:r>
    </w:p>
    <w:p w:rsidR="00565544" w:rsidRPr="00565544" w:rsidRDefault="00565544" w:rsidP="00565544">
      <w:pPr>
        <w:ind w:firstLine="567"/>
        <w:jc w:val="both"/>
        <w:rPr>
          <w:rFonts w:eastAsiaTheme="minorHAnsi" w:cstheme="minorBidi"/>
          <w:bCs/>
          <w:lang w:val="lv-LV" w:eastAsia="lv-LV"/>
        </w:rPr>
      </w:pPr>
      <w:r w:rsidRPr="00565544">
        <w:rPr>
          <w:lang w:val="lv-LV"/>
        </w:rPr>
        <w:t>SIA RZRF "EVA" ir iesniegusi ražotājam izsniegto sertifikātu STB ISO 9001-2009, kas apliecina apavu ražošanas (kā uzņēmuma) vadības sistēmas kvalitāti (nosaka prasības kvalitātes vadības sistēmai, kurā organizācijai ir jāpierāda spēja konsekventi nodrošināt preci, kas atbilst klientu prasībām, kā arī piemērojamās likumdošanas un normatīvās prasības, un mērķis ir uzlabot klientu apmierinātību, efektīvi piemērojot sistēmu, tostarp procesus nepārtrauktai sistēmas pilnveidošanai un klientu atbilstības nodrošināšanai, kā arī piemērojamās likumdošanas un normatīvās prasības), nevis apavu (kā gatavu produktu) kvalitāti, ko nevar uzskatīt par ekvivalentu vai atbilstošu Eiropas Savienības standartam EN ISO 20347 (nosaka pamata un papildu (pēc izvēles) prasības profesionālajiem apaviem, kas nav pakļauti mehāniskiem riskiem (triecieniem vai kompresijai)).</w:t>
      </w:r>
    </w:p>
    <w:p w:rsidR="00565544" w:rsidRPr="00565544" w:rsidRDefault="00565544" w:rsidP="00565544">
      <w:pPr>
        <w:ind w:firstLine="567"/>
        <w:jc w:val="both"/>
        <w:rPr>
          <w:rFonts w:eastAsiaTheme="minorHAnsi" w:cstheme="minorBidi"/>
          <w:bCs/>
          <w:lang w:val="lv-LV" w:eastAsia="lv-LV"/>
        </w:rPr>
      </w:pPr>
      <w:r w:rsidRPr="00565544">
        <w:rPr>
          <w:rFonts w:eastAsiaTheme="minorHAnsi" w:cstheme="minorBidi"/>
          <w:bCs/>
          <w:lang w:val="lv-LV" w:eastAsia="lv-LV"/>
        </w:rPr>
        <w:t>Atbilstoši Nolikuma 6.2.apakšpunktam iepirkuma komisija neizskata pretendenta piedāvājumu un izslēdz pretendentu no turpmākās dalības jebkurā piedāvājumu vērtēšanas stadijā, ja pretendents ir sniedzis nepatiesu informāciju savas kvalifikācijas novērtēšanai vai nav sniedzis pieprasīto informāciju, vai iesniegtā informācija neatbilst Nolikuma 4. un 5.punktā noteiktajām prasībām.</w:t>
      </w:r>
    </w:p>
    <w:p w:rsidR="00565544" w:rsidRPr="00565544" w:rsidRDefault="00565544" w:rsidP="00565544">
      <w:pPr>
        <w:ind w:firstLine="567"/>
        <w:jc w:val="both"/>
        <w:rPr>
          <w:rFonts w:eastAsiaTheme="minorHAnsi" w:cstheme="minorBidi"/>
          <w:bCs/>
          <w:lang w:val="lv-LV" w:eastAsia="lv-LV"/>
        </w:rPr>
      </w:pPr>
      <w:r w:rsidRPr="00565544">
        <w:rPr>
          <w:rFonts w:eastAsiaTheme="minorHAnsi" w:cstheme="minorBidi"/>
          <w:noProof/>
          <w:lang w:val="lv-LV"/>
        </w:rPr>
        <w:t xml:space="preserve">Saskaņā ar </w:t>
      </w:r>
      <w:r w:rsidRPr="00565544">
        <w:rPr>
          <w:rFonts w:eastAsiaTheme="minorHAnsi"/>
          <w:noProof/>
          <w:lang w:val="lv-LV"/>
        </w:rPr>
        <w:t>Publisko iepirkumu likuma (turpmāk – Likums) 41.panta sesto daļu,</w:t>
      </w:r>
      <w:r w:rsidRPr="00565544">
        <w:rPr>
          <w:rFonts w:eastAsiaTheme="minorHAnsi" w:cstheme="minorBidi"/>
          <w:noProof/>
          <w:lang w:val="lv-LV"/>
        </w:rPr>
        <w:t xml:space="preserve"> ja pasūtītājs konstatē, ka iesniegtajos dokumentos ietvertā informācija ir neskaidra vai nepilnīga, tas pieprasa, lai piegādātājs (pretendents) vai kompetenta institūcija izskaidro vai papildina minēto informāciju vai dokumentu vai iesniedz trūkstošo dokumentu. </w:t>
      </w:r>
    </w:p>
    <w:p w:rsidR="00565544" w:rsidRPr="00565544" w:rsidRDefault="00565544" w:rsidP="00565544">
      <w:pPr>
        <w:ind w:firstLine="567"/>
        <w:jc w:val="both"/>
        <w:rPr>
          <w:rFonts w:eastAsiaTheme="minorHAnsi" w:cstheme="minorBidi"/>
          <w:noProof/>
          <w:lang w:val="lv-LV"/>
        </w:rPr>
      </w:pPr>
      <w:r w:rsidRPr="00565544">
        <w:rPr>
          <w:rFonts w:eastAsiaTheme="minorHAnsi" w:cstheme="minorBidi"/>
          <w:noProof/>
          <w:lang w:val="lv-LV"/>
        </w:rPr>
        <w:t xml:space="preserve">Iepirkuma komisija pieņēma lēmumu pieprasīt no pretendentiem </w:t>
      </w:r>
      <w:r w:rsidRPr="00565544">
        <w:rPr>
          <w:rFonts w:eastAsiaTheme="minorHAnsi" w:cstheme="minorBidi"/>
          <w:bCs/>
          <w:lang w:val="lv-LV" w:eastAsia="lv-LV"/>
        </w:rPr>
        <w:t xml:space="preserve">SIA </w:t>
      </w:r>
      <w:r w:rsidRPr="00565544">
        <w:rPr>
          <w:lang w:val="lv-LV"/>
        </w:rPr>
        <w:t xml:space="preserve">"NAMA", SIA "SKOG", SIA "SYNERGY", </w:t>
      </w:r>
      <w:r w:rsidRPr="00565544">
        <w:rPr>
          <w:rFonts w:eastAsiaTheme="minorHAnsi"/>
          <w:noProof/>
          <w:lang w:val="lv-LV"/>
        </w:rPr>
        <w:t xml:space="preserve">Baltic Armaments Co., Ltd, </w:t>
      </w:r>
      <w:r w:rsidRPr="00565544">
        <w:rPr>
          <w:lang w:val="lv-LV"/>
        </w:rPr>
        <w:t xml:space="preserve"> SIA "Baltic fashion", "GRIF" un SIA RZRF "EVA" </w:t>
      </w:r>
      <w:r w:rsidRPr="00565544">
        <w:rPr>
          <w:rFonts w:eastAsiaTheme="minorHAnsi" w:cstheme="minorBidi"/>
          <w:noProof/>
          <w:lang w:val="lv-LV"/>
        </w:rPr>
        <w:t>papildus informāciju Nolikuma 4.punkta prasību apstiprināšanai un apliecināšanai, un neizslēgt pretendentus no turpmākas piedalīšanās Iepirkumā.</w:t>
      </w:r>
    </w:p>
    <w:p w:rsidR="00565544" w:rsidRPr="00565544" w:rsidRDefault="00565544" w:rsidP="00565544">
      <w:pPr>
        <w:ind w:firstLine="567"/>
        <w:jc w:val="both"/>
        <w:rPr>
          <w:rFonts w:eastAsiaTheme="minorHAnsi"/>
          <w:color w:val="000000"/>
          <w:lang w:val="lv-LV" w:eastAsia="lv-LV"/>
        </w:rPr>
      </w:pPr>
      <w:r w:rsidRPr="00565544">
        <w:rPr>
          <w:rFonts w:eastAsiaTheme="minorHAnsi"/>
          <w:color w:val="000000"/>
          <w:lang w:val="lv-LV" w:eastAsia="lv-LV"/>
        </w:rPr>
        <w:t>Vērtējot pretendentu tehniskos piedāvājumus, Iepirkumu komisija secina, ka nevar objektīvi un pilnvērtīgi izvērtēt pretendentu iesniegto paraugu atbilstību Nolikuma prasībām, jo Iepirkumu komisijas rīcībā nav attiecīgu mērierīču un kompetences, lai noteiktu paraugu atbilstību Nolikuma tehniskajai specifikācijai.</w:t>
      </w:r>
    </w:p>
    <w:p w:rsidR="00565544" w:rsidRDefault="00565544" w:rsidP="00565544">
      <w:pPr>
        <w:ind w:firstLine="567"/>
        <w:jc w:val="both"/>
        <w:rPr>
          <w:color w:val="000000"/>
          <w:lang w:val="lv-LV"/>
        </w:rPr>
      </w:pPr>
      <w:r w:rsidRPr="00565544">
        <w:rPr>
          <w:color w:val="000000"/>
          <w:lang w:val="lv-LV"/>
        </w:rPr>
        <w:t xml:space="preserve">Ņemot vērā iepriekš minēto un atbilstoši Likuma 24.panta otrās daļas noteikumiem, Iepirkumu komisija uzskata par nepieciešamu pieaicināt ekspertu, kas palīdzēs izvērtēt pretendentu iesniegto </w:t>
      </w:r>
      <w:r w:rsidRPr="00565544">
        <w:rPr>
          <w:rFonts w:eastAsiaTheme="minorHAnsi"/>
          <w:color w:val="000000"/>
          <w:lang w:val="lv-LV" w:eastAsia="lv-LV"/>
        </w:rPr>
        <w:t>paraugu atbilstību Nolikuma tehniskajai specifikācijai</w:t>
      </w:r>
      <w:r w:rsidRPr="00565544">
        <w:rPr>
          <w:color w:val="000000"/>
          <w:lang w:val="lv-LV"/>
        </w:rPr>
        <w:t>.</w:t>
      </w:r>
    </w:p>
    <w:p w:rsidR="00565544" w:rsidRDefault="00565544" w:rsidP="00565544">
      <w:pPr>
        <w:ind w:right="-766" w:firstLine="567"/>
        <w:jc w:val="both"/>
        <w:rPr>
          <w:lang w:val="lv-LV"/>
        </w:rPr>
      </w:pPr>
    </w:p>
    <w:p w:rsidR="00B36E32" w:rsidRDefault="00242451" w:rsidP="00242451">
      <w:pPr>
        <w:ind w:firstLine="567"/>
        <w:jc w:val="both"/>
        <w:rPr>
          <w:color w:val="000000"/>
          <w:lang w:val="lv-LV"/>
        </w:rPr>
      </w:pPr>
      <w:r w:rsidRPr="00242451">
        <w:rPr>
          <w:lang w:val="lv-LV"/>
        </w:rPr>
        <w:t>2017. gada 7. septembra lēmumu</w:t>
      </w:r>
      <w:r w:rsidR="00B36E32">
        <w:rPr>
          <w:lang w:val="lv-LV"/>
        </w:rPr>
        <w:t xml:space="preserve"> </w:t>
      </w:r>
      <w:r w:rsidR="00B36E32" w:rsidRPr="00B36E32">
        <w:rPr>
          <w:color w:val="000000"/>
          <w:lang w:val="lv-LV"/>
        </w:rPr>
        <w:t xml:space="preserve">pretendenti </w:t>
      </w:r>
      <w:r w:rsidRPr="00242451">
        <w:rPr>
          <w:lang w:val="lv-LV"/>
        </w:rPr>
        <w:t>SIA "NAMA", Baltic Armaments Co., Ltd, SIA "Baltic fashion", SIA "SKOG", SIA "SYNERGY", SIA "GRIF" un SIA RZRF "EVA"</w:t>
      </w:r>
      <w:r w:rsidR="00B36E32" w:rsidRPr="00B36E32">
        <w:rPr>
          <w:lang w:val="lv-LV"/>
        </w:rPr>
        <w:t xml:space="preserve"> iesniedza pras</w:t>
      </w:r>
      <w:r w:rsidR="00B36E32">
        <w:rPr>
          <w:lang w:val="lv-LV"/>
        </w:rPr>
        <w:t>īto papildus informāciju un</w:t>
      </w:r>
      <w:r w:rsidR="00B36E32" w:rsidRPr="00B36E32">
        <w:rPr>
          <w:color w:val="000000"/>
          <w:lang w:val="lv-LV"/>
        </w:rPr>
        <w:t xml:space="preserve"> </w:t>
      </w:r>
      <w:r>
        <w:rPr>
          <w:color w:val="000000"/>
          <w:lang w:val="lv-LV"/>
        </w:rPr>
        <w:t>Iepirkumu</w:t>
      </w:r>
      <w:r w:rsidR="00B36E32" w:rsidRPr="00B36E32">
        <w:rPr>
          <w:color w:val="000000"/>
          <w:lang w:val="lv-LV"/>
        </w:rPr>
        <w:t xml:space="preserve"> komisija uzskata </w:t>
      </w:r>
      <w:r w:rsidR="00B36E32">
        <w:rPr>
          <w:color w:val="000000"/>
          <w:lang w:val="lv-LV"/>
        </w:rPr>
        <w:t xml:space="preserve">šo </w:t>
      </w:r>
      <w:r w:rsidR="00B36E32" w:rsidRPr="00B36E32">
        <w:rPr>
          <w:color w:val="000000"/>
          <w:lang w:val="lv-LV"/>
        </w:rPr>
        <w:t>pretendentu piedāvā</w:t>
      </w:r>
      <w:r>
        <w:rPr>
          <w:color w:val="000000"/>
          <w:lang w:val="lv-LV"/>
        </w:rPr>
        <w:t xml:space="preserve">jumus par atbilstošiem </w:t>
      </w:r>
      <w:r w:rsidRPr="00242451">
        <w:rPr>
          <w:color w:val="000000"/>
          <w:lang w:val="lv-LV"/>
        </w:rPr>
        <w:t xml:space="preserve">Nolikuma </w:t>
      </w:r>
      <w:r w:rsidRPr="00242451">
        <w:rPr>
          <w:lang w:val="lv-LV"/>
        </w:rPr>
        <w:t>4.1.2., 4.1.5. un 4.1.6.apakšpunkta</w:t>
      </w:r>
      <w:r w:rsidRPr="00242451">
        <w:rPr>
          <w:color w:val="000000"/>
          <w:lang w:val="lv-LV"/>
        </w:rPr>
        <w:t xml:space="preserve"> prasībām</w:t>
      </w:r>
      <w:r w:rsidR="00B36E32">
        <w:rPr>
          <w:color w:val="000000"/>
          <w:lang w:val="lv-LV"/>
        </w:rPr>
        <w:t>.</w:t>
      </w:r>
    </w:p>
    <w:p w:rsidR="003F3E40" w:rsidRPr="00B36E32" w:rsidRDefault="00B36E32" w:rsidP="00242451">
      <w:pPr>
        <w:ind w:firstLine="567"/>
        <w:jc w:val="both"/>
        <w:rPr>
          <w:lang w:val="lv-LV"/>
        </w:rPr>
      </w:pPr>
      <w:r>
        <w:rPr>
          <w:lang w:val="lv-LV"/>
        </w:rPr>
        <w:t xml:space="preserve"> </w:t>
      </w:r>
      <w:r w:rsidR="00242451" w:rsidRPr="00242451">
        <w:rPr>
          <w:lang w:val="lv-LV"/>
        </w:rPr>
        <w:t>2017. gada 7. septembra lēmumu</w:t>
      </w:r>
      <w:r w:rsidRPr="00B36E32">
        <w:rPr>
          <w:lang w:val="lv-LV"/>
        </w:rPr>
        <w:t xml:space="preserve"> tika veikts iepirkums apavu eksperta pakalpojumu saņemšanai. </w:t>
      </w:r>
      <w:r w:rsidR="00242451" w:rsidRPr="00242451">
        <w:rPr>
          <w:lang w:val="lv-LV"/>
        </w:rPr>
        <w:t xml:space="preserve">2017. gada </w:t>
      </w:r>
      <w:r w:rsidR="00FD53CC">
        <w:rPr>
          <w:lang w:val="lv-LV"/>
        </w:rPr>
        <w:t>23</w:t>
      </w:r>
      <w:r w:rsidR="00242451" w:rsidRPr="00FD53CC">
        <w:rPr>
          <w:lang w:val="lv-LV"/>
        </w:rPr>
        <w:t>.</w:t>
      </w:r>
      <w:r w:rsidR="00242451" w:rsidRPr="00242451">
        <w:rPr>
          <w:lang w:val="lv-LV"/>
        </w:rPr>
        <w:t xml:space="preserve"> septembrī</w:t>
      </w:r>
      <w:r w:rsidRPr="00B36E32">
        <w:rPr>
          <w:lang w:val="lv-LV"/>
        </w:rPr>
        <w:t xml:space="preserve"> no SIA „ALD Grupa” tika saņemts ekspertīzes slēdziens par pretendentu iesniegto apavu paraugu atbilstību Nolikuma tehniskajai specifikācijai.</w:t>
      </w:r>
    </w:p>
    <w:p w:rsidR="00B36E32" w:rsidRPr="00B36E32" w:rsidRDefault="00B36E32" w:rsidP="00B36E32">
      <w:pPr>
        <w:ind w:right="-766" w:firstLine="567"/>
        <w:jc w:val="both"/>
        <w:rPr>
          <w:lang w:val="lv-LV"/>
        </w:rPr>
      </w:pPr>
    </w:p>
    <w:p w:rsidR="004B07C8" w:rsidRPr="004B07C8" w:rsidRDefault="004B07C8" w:rsidP="004B07C8">
      <w:pPr>
        <w:spacing w:after="120"/>
        <w:ind w:right="42" w:firstLine="567"/>
        <w:rPr>
          <w:rFonts w:eastAsiaTheme="minorHAnsi"/>
          <w:lang w:val="lv-LV"/>
        </w:rPr>
      </w:pPr>
      <w:r w:rsidRPr="004B07C8">
        <w:rPr>
          <w:lang w:val="lv-LV"/>
        </w:rPr>
        <w:t>Pretendentu tehnisko piedāvājumu atbilstība Nolikuma tehniskajai specifikācijai:</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3005"/>
        <w:gridCol w:w="1701"/>
        <w:gridCol w:w="992"/>
        <w:gridCol w:w="3119"/>
      </w:tblGrid>
      <w:tr w:rsidR="00FD53CC" w:rsidRPr="00FD53CC" w:rsidTr="00A348DA">
        <w:trPr>
          <w:trHeight w:val="554"/>
        </w:trPr>
        <w:tc>
          <w:tcPr>
            <w:tcW w:w="823" w:type="dxa"/>
            <w:vAlign w:val="center"/>
          </w:tcPr>
          <w:p w:rsidR="00FD53CC" w:rsidRPr="00FD53CC" w:rsidRDefault="00FD53CC" w:rsidP="00FD53CC">
            <w:pPr>
              <w:jc w:val="center"/>
              <w:rPr>
                <w:sz w:val="20"/>
                <w:szCs w:val="20"/>
                <w:lang w:val="lv-LV"/>
              </w:rPr>
            </w:pPr>
            <w:r w:rsidRPr="00FD53CC">
              <w:rPr>
                <w:sz w:val="20"/>
                <w:szCs w:val="20"/>
                <w:lang w:val="lv-LV"/>
              </w:rPr>
              <w:t>Daļas numurs</w:t>
            </w:r>
          </w:p>
        </w:tc>
        <w:tc>
          <w:tcPr>
            <w:tcW w:w="3005" w:type="dxa"/>
            <w:vAlign w:val="center"/>
          </w:tcPr>
          <w:p w:rsidR="00FD53CC" w:rsidRPr="00FD53CC" w:rsidRDefault="00FD53CC" w:rsidP="00FD53CC">
            <w:pPr>
              <w:jc w:val="center"/>
              <w:rPr>
                <w:sz w:val="20"/>
                <w:szCs w:val="20"/>
                <w:lang w:val="lv-LV"/>
              </w:rPr>
            </w:pPr>
            <w:r w:rsidRPr="00FD53CC">
              <w:rPr>
                <w:sz w:val="20"/>
                <w:szCs w:val="20"/>
                <w:lang w:val="lv-LV"/>
              </w:rPr>
              <w:t>Pretendenta</w:t>
            </w:r>
          </w:p>
          <w:p w:rsidR="00FD53CC" w:rsidRPr="00FD53CC" w:rsidRDefault="00FD53CC" w:rsidP="00FD53CC">
            <w:pPr>
              <w:jc w:val="center"/>
              <w:rPr>
                <w:sz w:val="20"/>
                <w:szCs w:val="20"/>
                <w:lang w:val="lv-LV"/>
              </w:rPr>
            </w:pPr>
            <w:r w:rsidRPr="00FD53CC">
              <w:rPr>
                <w:sz w:val="20"/>
                <w:szCs w:val="20"/>
                <w:lang w:val="lv-LV"/>
              </w:rPr>
              <w:t>nosaukums un reģistrācijas Nr.</w:t>
            </w:r>
          </w:p>
        </w:tc>
        <w:tc>
          <w:tcPr>
            <w:tcW w:w="1701" w:type="dxa"/>
            <w:vAlign w:val="center"/>
          </w:tcPr>
          <w:p w:rsidR="00FD53CC" w:rsidRPr="00FD53CC" w:rsidRDefault="00FD53CC" w:rsidP="00FD53CC">
            <w:pPr>
              <w:jc w:val="center"/>
              <w:rPr>
                <w:sz w:val="20"/>
                <w:szCs w:val="20"/>
                <w:lang w:val="lv-LV"/>
              </w:rPr>
            </w:pPr>
            <w:r w:rsidRPr="00FD53CC">
              <w:rPr>
                <w:sz w:val="20"/>
                <w:szCs w:val="20"/>
                <w:lang w:val="lv-LV"/>
              </w:rPr>
              <w:t>Apavu nosaukums</w:t>
            </w:r>
          </w:p>
        </w:tc>
        <w:tc>
          <w:tcPr>
            <w:tcW w:w="992" w:type="dxa"/>
            <w:vAlign w:val="center"/>
          </w:tcPr>
          <w:p w:rsidR="00FD53CC" w:rsidRPr="00FD53CC" w:rsidRDefault="00FD53CC" w:rsidP="00FD53CC">
            <w:pPr>
              <w:jc w:val="center"/>
              <w:rPr>
                <w:sz w:val="20"/>
                <w:szCs w:val="20"/>
                <w:lang w:val="lv-LV"/>
              </w:rPr>
            </w:pPr>
            <w:r w:rsidRPr="00FD53CC">
              <w:rPr>
                <w:sz w:val="20"/>
                <w:szCs w:val="20"/>
                <w:lang w:val="lv-LV"/>
              </w:rPr>
              <w:t>Parauga numurs</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 xml:space="preserve">Atbilstība tehniskajai specifikācijai </w:t>
            </w:r>
          </w:p>
        </w:tc>
      </w:tr>
      <w:tr w:rsidR="00FD53CC" w:rsidRPr="00FD53CC" w:rsidTr="00A348DA">
        <w:trPr>
          <w:trHeight w:val="563"/>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1</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"NAMA", reģistrācijas Nr.40003614120</w:t>
            </w:r>
          </w:p>
        </w:tc>
        <w:tc>
          <w:tcPr>
            <w:tcW w:w="1701" w:type="dxa"/>
            <w:vAlign w:val="center"/>
          </w:tcPr>
          <w:p w:rsidR="00FD53CC" w:rsidRPr="00FD53CC" w:rsidRDefault="00FD53CC" w:rsidP="00FD53CC">
            <w:pPr>
              <w:rPr>
                <w:bCs/>
                <w:sz w:val="20"/>
                <w:szCs w:val="20"/>
                <w:lang w:val="lv-LV"/>
              </w:rPr>
            </w:pPr>
            <w:r w:rsidRPr="00FD53CC">
              <w:rPr>
                <w:rFonts w:eastAsiaTheme="minorHAnsi"/>
                <w:sz w:val="20"/>
                <w:szCs w:val="20"/>
                <w:lang w:val="lv-LV"/>
              </w:rPr>
              <w:t>Vīriešu kurpes</w:t>
            </w:r>
          </w:p>
        </w:tc>
        <w:tc>
          <w:tcPr>
            <w:tcW w:w="992" w:type="dxa"/>
            <w:vAlign w:val="center"/>
          </w:tcPr>
          <w:p w:rsidR="00FD53CC" w:rsidRPr="00FD53CC" w:rsidRDefault="00FD53CC" w:rsidP="00FD53CC">
            <w:pPr>
              <w:jc w:val="center"/>
              <w:rPr>
                <w:b/>
                <w:lang w:val="lv-LV"/>
              </w:rPr>
            </w:pPr>
            <w:r w:rsidRPr="00FD53CC">
              <w:rPr>
                <w:b/>
                <w:lang w:val="lv-LV"/>
              </w:rPr>
              <w:t>1</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Zole piešūta, virsādas biezuma kategorija 1.2-1.4mm, saistzole izgatavota bez supinatora, kā rezultātā apavs tiltiņa daļā nav nostiprināts. Uz līdzenas virsmas papēža aizmugurējā daļa nepiegulst virsmai par veseliem 15mm, valkāšanas procesā slodze gulsies uz papēža priekšdaļu un nēsāšana nebūs ērta, kā arī iespējama plaisu rašanās zolei pie papēža pamatnes.</w:t>
            </w:r>
          </w:p>
        </w:tc>
      </w:tr>
      <w:tr w:rsidR="00FD53CC" w:rsidRPr="00FD53CC" w:rsidTr="00A348DA">
        <w:trPr>
          <w:trHeight w:val="550"/>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1</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"SYNERGY", reģistrācijas Nr.40103255297</w:t>
            </w:r>
          </w:p>
        </w:tc>
        <w:tc>
          <w:tcPr>
            <w:tcW w:w="1701" w:type="dxa"/>
            <w:vAlign w:val="center"/>
          </w:tcPr>
          <w:p w:rsidR="00FD53CC" w:rsidRPr="00FD53CC" w:rsidRDefault="00FD53CC" w:rsidP="00FD53CC">
            <w:pPr>
              <w:rPr>
                <w:bCs/>
                <w:sz w:val="20"/>
                <w:szCs w:val="20"/>
                <w:lang w:val="lv-LV"/>
              </w:rPr>
            </w:pPr>
            <w:r w:rsidRPr="00FD53CC">
              <w:rPr>
                <w:rFonts w:eastAsiaTheme="minorHAnsi"/>
                <w:sz w:val="20"/>
                <w:szCs w:val="20"/>
                <w:lang w:val="lv-LV"/>
              </w:rPr>
              <w:t>Vīriešu kurpes</w:t>
            </w:r>
          </w:p>
        </w:tc>
        <w:tc>
          <w:tcPr>
            <w:tcW w:w="992" w:type="dxa"/>
            <w:vAlign w:val="center"/>
          </w:tcPr>
          <w:p w:rsidR="00FD53CC" w:rsidRPr="00FD53CC" w:rsidRDefault="00FD53CC" w:rsidP="00FD53CC">
            <w:pPr>
              <w:jc w:val="center"/>
              <w:rPr>
                <w:b/>
                <w:lang w:val="lv-LV"/>
              </w:rPr>
            </w:pPr>
            <w:r w:rsidRPr="00FD53CC">
              <w:rPr>
                <w:b/>
                <w:lang w:val="lv-LV"/>
              </w:rPr>
              <w:t>2</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Apavus izgatavojot dabiskās oderes vietā izmantota tehniskās specifikācijas prasībām neatbilstoša mākslīgās ādas odere. Pielīmējot zoles deformēta zoles mala.</w:t>
            </w:r>
          </w:p>
        </w:tc>
      </w:tr>
      <w:tr w:rsidR="00FD53CC" w:rsidRPr="00FD53CC" w:rsidTr="00A348DA">
        <w:trPr>
          <w:trHeight w:val="559"/>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1</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RZRF "EVA", reģistrācijas Nr.40003051155</w:t>
            </w:r>
          </w:p>
        </w:tc>
        <w:tc>
          <w:tcPr>
            <w:tcW w:w="1701" w:type="dxa"/>
            <w:vAlign w:val="center"/>
          </w:tcPr>
          <w:p w:rsidR="00FD53CC" w:rsidRPr="00FD53CC" w:rsidRDefault="00FD53CC" w:rsidP="00FD53CC">
            <w:pPr>
              <w:rPr>
                <w:bCs/>
                <w:sz w:val="20"/>
                <w:szCs w:val="20"/>
                <w:lang w:val="lv-LV"/>
              </w:rPr>
            </w:pPr>
            <w:r w:rsidRPr="00FD53CC">
              <w:rPr>
                <w:rFonts w:eastAsiaTheme="minorHAnsi"/>
                <w:sz w:val="20"/>
                <w:szCs w:val="20"/>
                <w:lang w:val="lv-LV"/>
              </w:rPr>
              <w:t>Vīriešu kurpes</w:t>
            </w:r>
          </w:p>
        </w:tc>
        <w:tc>
          <w:tcPr>
            <w:tcW w:w="992" w:type="dxa"/>
            <w:vAlign w:val="center"/>
          </w:tcPr>
          <w:p w:rsidR="00FD53CC" w:rsidRPr="00FD53CC" w:rsidRDefault="00FD53CC" w:rsidP="00FD53CC">
            <w:pPr>
              <w:jc w:val="center"/>
              <w:rPr>
                <w:b/>
                <w:lang w:val="lv-LV"/>
              </w:rPr>
            </w:pPr>
            <w:r w:rsidRPr="00FD53CC">
              <w:rPr>
                <w:b/>
                <w:lang w:val="lv-LV"/>
              </w:rPr>
              <w:t>3</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 xml:space="preserve">Iekšzole tiltiņa daļā nav dublēta ar mīkstu materiālu. Odere gaiša, kombinēta blates daļā ar melnu tekstila materiālu. </w:t>
            </w:r>
          </w:p>
        </w:tc>
      </w:tr>
      <w:tr w:rsidR="00FD53CC" w:rsidRPr="00FD53CC" w:rsidTr="00A348DA">
        <w:trPr>
          <w:trHeight w:val="56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1</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"GRIF", reģistrācijas Nr.40103003522</w:t>
            </w:r>
          </w:p>
        </w:tc>
        <w:tc>
          <w:tcPr>
            <w:tcW w:w="1701" w:type="dxa"/>
            <w:vAlign w:val="center"/>
          </w:tcPr>
          <w:p w:rsidR="00FD53CC" w:rsidRPr="00FD53CC" w:rsidRDefault="00FD53CC" w:rsidP="00FD53CC">
            <w:pPr>
              <w:rPr>
                <w:bCs/>
                <w:sz w:val="20"/>
                <w:szCs w:val="20"/>
                <w:lang w:val="lv-LV"/>
              </w:rPr>
            </w:pPr>
            <w:r w:rsidRPr="00FD53CC">
              <w:rPr>
                <w:rFonts w:eastAsiaTheme="minorHAnsi"/>
                <w:sz w:val="20"/>
                <w:szCs w:val="20"/>
                <w:lang w:val="lv-LV"/>
              </w:rPr>
              <w:t>Vīriešu kurpes</w:t>
            </w:r>
          </w:p>
        </w:tc>
        <w:tc>
          <w:tcPr>
            <w:tcW w:w="992" w:type="dxa"/>
            <w:vAlign w:val="center"/>
          </w:tcPr>
          <w:p w:rsidR="00FD53CC" w:rsidRPr="00FD53CC" w:rsidRDefault="00FD53CC" w:rsidP="00FD53CC">
            <w:pPr>
              <w:jc w:val="center"/>
              <w:rPr>
                <w:b/>
                <w:lang w:val="lv-LV"/>
              </w:rPr>
            </w:pPr>
            <w:r w:rsidRPr="00FD53CC">
              <w:rPr>
                <w:b/>
                <w:lang w:val="lv-LV"/>
              </w:rPr>
              <w:t>4</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Oderādas, iekšzoles krāsojums melns, nenoturīgs pret mitrumu, krāso. Uz līdzenas virsmas papēžu aizmugurējā daļa nepiegulst virsmai, kas liecina par nepareizu supinātora izliekumu.</w:t>
            </w:r>
          </w:p>
        </w:tc>
      </w:tr>
      <w:tr w:rsidR="00FD53CC" w:rsidRPr="00FD53CC" w:rsidTr="00A348DA">
        <w:trPr>
          <w:trHeight w:val="54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1</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"Baltic fashion", reģistrācijas Nr.40103818281</w:t>
            </w:r>
          </w:p>
        </w:tc>
        <w:tc>
          <w:tcPr>
            <w:tcW w:w="1701" w:type="dxa"/>
            <w:vAlign w:val="center"/>
          </w:tcPr>
          <w:p w:rsidR="00FD53CC" w:rsidRPr="00FD53CC" w:rsidRDefault="00FD53CC" w:rsidP="00FD53CC">
            <w:pPr>
              <w:rPr>
                <w:bCs/>
                <w:sz w:val="20"/>
                <w:szCs w:val="20"/>
                <w:lang w:val="lv-LV"/>
              </w:rPr>
            </w:pPr>
            <w:r w:rsidRPr="00FD53CC">
              <w:rPr>
                <w:rFonts w:eastAsiaTheme="minorHAnsi"/>
                <w:sz w:val="20"/>
                <w:szCs w:val="20"/>
                <w:lang w:val="lv-LV"/>
              </w:rPr>
              <w:t>Vīriešu kurpes</w:t>
            </w:r>
          </w:p>
        </w:tc>
        <w:tc>
          <w:tcPr>
            <w:tcW w:w="992" w:type="dxa"/>
            <w:vAlign w:val="center"/>
          </w:tcPr>
          <w:p w:rsidR="00FD53CC" w:rsidRPr="00FD53CC" w:rsidRDefault="00FD53CC" w:rsidP="00FD53CC">
            <w:pPr>
              <w:jc w:val="center"/>
              <w:rPr>
                <w:b/>
                <w:lang w:val="lv-LV"/>
              </w:rPr>
            </w:pPr>
            <w:r w:rsidRPr="00FD53CC">
              <w:rPr>
                <w:b/>
                <w:lang w:val="lv-LV"/>
              </w:rPr>
              <w:t>5</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Oderādas krāsojums melns, nenoturīgs pret mitrumu. Iekšzole tiltiņa daļā bez dublējuma ar mīkstu materiālu.</w:t>
            </w:r>
          </w:p>
        </w:tc>
      </w:tr>
      <w:tr w:rsidR="00FD53CC" w:rsidRPr="00FD53CC" w:rsidTr="00A348DA">
        <w:trPr>
          <w:trHeight w:val="631"/>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1</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"Aleksandra &amp; Co", reģistrācijas Nr.40103334506, paraugs 1</w:t>
            </w:r>
          </w:p>
        </w:tc>
        <w:tc>
          <w:tcPr>
            <w:tcW w:w="1701" w:type="dxa"/>
            <w:vAlign w:val="center"/>
          </w:tcPr>
          <w:p w:rsidR="00FD53CC" w:rsidRPr="00FD53CC" w:rsidRDefault="00FD53CC" w:rsidP="00FD53CC">
            <w:pPr>
              <w:rPr>
                <w:bCs/>
                <w:sz w:val="20"/>
                <w:szCs w:val="20"/>
                <w:lang w:val="lv-LV"/>
              </w:rPr>
            </w:pPr>
            <w:r w:rsidRPr="00FD53CC">
              <w:rPr>
                <w:rFonts w:eastAsiaTheme="minorHAnsi"/>
                <w:sz w:val="20"/>
                <w:szCs w:val="20"/>
                <w:lang w:val="lv-LV"/>
              </w:rPr>
              <w:t>Vīriešu kurpes</w:t>
            </w:r>
          </w:p>
        </w:tc>
        <w:tc>
          <w:tcPr>
            <w:tcW w:w="992" w:type="dxa"/>
            <w:vAlign w:val="center"/>
          </w:tcPr>
          <w:p w:rsidR="00FD53CC" w:rsidRPr="00FD53CC" w:rsidRDefault="00FD53CC" w:rsidP="00FD53CC">
            <w:pPr>
              <w:jc w:val="center"/>
              <w:rPr>
                <w:b/>
                <w:lang w:val="lv-LV"/>
              </w:rPr>
            </w:pPr>
            <w:r w:rsidRPr="00FD53CC">
              <w:rPr>
                <w:b/>
                <w:lang w:val="lv-LV"/>
              </w:rPr>
              <w:t>6</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Iekšzoles dublējums pielīmēts, pati iekšzole nav pielīmēta, nēsājot krunkosies, papēža aizmugurējā daļā uz līdzenas virsmas par 10mm nepiegulst virsmai, kas liecina par nepareizu supinatora izliekumu.</w:t>
            </w:r>
          </w:p>
        </w:tc>
      </w:tr>
      <w:tr w:rsidR="00FD53CC" w:rsidRPr="00FD53CC" w:rsidTr="00A348DA">
        <w:trPr>
          <w:trHeight w:val="489"/>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1</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"Aleksandra &amp; Co", reģistrācijas Nr.40103334506, paraugs 2</w:t>
            </w:r>
          </w:p>
        </w:tc>
        <w:tc>
          <w:tcPr>
            <w:tcW w:w="1701" w:type="dxa"/>
            <w:vAlign w:val="center"/>
          </w:tcPr>
          <w:p w:rsidR="00FD53CC" w:rsidRPr="00FD53CC" w:rsidRDefault="00FD53CC" w:rsidP="00FD53CC">
            <w:pPr>
              <w:rPr>
                <w:bCs/>
                <w:sz w:val="20"/>
                <w:szCs w:val="20"/>
                <w:lang w:val="lv-LV"/>
              </w:rPr>
            </w:pPr>
            <w:r w:rsidRPr="00FD53CC">
              <w:rPr>
                <w:rFonts w:eastAsiaTheme="minorHAnsi"/>
                <w:sz w:val="20"/>
                <w:szCs w:val="20"/>
                <w:lang w:val="lv-LV"/>
              </w:rPr>
              <w:t>Vīriešu kurpes</w:t>
            </w:r>
          </w:p>
        </w:tc>
        <w:tc>
          <w:tcPr>
            <w:tcW w:w="992" w:type="dxa"/>
            <w:vAlign w:val="center"/>
          </w:tcPr>
          <w:p w:rsidR="00FD53CC" w:rsidRPr="00FD53CC" w:rsidRDefault="00FD53CC" w:rsidP="00FD53CC">
            <w:pPr>
              <w:jc w:val="center"/>
              <w:rPr>
                <w:b/>
                <w:lang w:val="lv-LV"/>
              </w:rPr>
            </w:pPr>
            <w:r w:rsidRPr="00FD53CC">
              <w:rPr>
                <w:b/>
                <w:lang w:val="lv-LV"/>
              </w:rPr>
              <w:t>7</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Atbilst tehniskās specifikācijas prasībām.</w:t>
            </w:r>
          </w:p>
        </w:tc>
      </w:tr>
      <w:tr w:rsidR="00FD53CC" w:rsidRPr="00FD53CC" w:rsidTr="00A348DA">
        <w:trPr>
          <w:trHeight w:val="56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2</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"SYNERGY", reģistrācijas Nr.40103255297</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Sieviešu</w:t>
            </w:r>
            <w:r w:rsidRPr="00FD53CC">
              <w:rPr>
                <w:rFonts w:eastAsiaTheme="minorHAnsi"/>
                <w:sz w:val="20"/>
                <w:szCs w:val="20"/>
                <w:lang w:val="lv-LV"/>
              </w:rPr>
              <w:t xml:space="preserve"> kurpes </w:t>
            </w:r>
          </w:p>
        </w:tc>
        <w:tc>
          <w:tcPr>
            <w:tcW w:w="992" w:type="dxa"/>
            <w:vAlign w:val="center"/>
          </w:tcPr>
          <w:p w:rsidR="00FD53CC" w:rsidRPr="00FD53CC" w:rsidRDefault="00FD53CC" w:rsidP="00FD53CC">
            <w:pPr>
              <w:jc w:val="center"/>
              <w:rPr>
                <w:b/>
                <w:lang w:val="lv-LV"/>
              </w:rPr>
            </w:pPr>
            <w:r w:rsidRPr="00FD53CC">
              <w:rPr>
                <w:b/>
                <w:lang w:val="lv-LV"/>
              </w:rPr>
              <w:t>8</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Purngala forma neatbilst tehniskās specifikācijas prasībām.</w:t>
            </w:r>
          </w:p>
        </w:tc>
      </w:tr>
      <w:tr w:rsidR="00FD53CC" w:rsidRPr="00FD53CC" w:rsidTr="00A348DA">
        <w:trPr>
          <w:trHeight w:val="56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2</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RZRF "EVA", reģistrācijas Nr.40003051155</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Sieviešu kurpes</w:t>
            </w:r>
          </w:p>
        </w:tc>
        <w:tc>
          <w:tcPr>
            <w:tcW w:w="992" w:type="dxa"/>
            <w:vAlign w:val="center"/>
          </w:tcPr>
          <w:p w:rsidR="00FD53CC" w:rsidRPr="00FD53CC" w:rsidRDefault="00FD53CC" w:rsidP="00FD53CC">
            <w:pPr>
              <w:jc w:val="center"/>
              <w:rPr>
                <w:b/>
                <w:lang w:val="lv-LV"/>
              </w:rPr>
            </w:pPr>
            <w:r w:rsidRPr="00FD53CC">
              <w:rPr>
                <w:b/>
                <w:lang w:val="lv-LV"/>
              </w:rPr>
              <w:t>9</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 xml:space="preserve">Zoles biezums 4mm, iekšzolēm trūkst dublējums tiltiņa daļā. </w:t>
            </w:r>
          </w:p>
        </w:tc>
      </w:tr>
      <w:tr w:rsidR="00FD53CC" w:rsidRPr="00FD53CC" w:rsidTr="00A348DA">
        <w:trPr>
          <w:trHeight w:val="56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2</w:t>
            </w:r>
          </w:p>
        </w:tc>
        <w:tc>
          <w:tcPr>
            <w:tcW w:w="3005" w:type="dxa"/>
            <w:vAlign w:val="center"/>
          </w:tcPr>
          <w:p w:rsidR="00FD53CC" w:rsidRPr="00FD53CC" w:rsidRDefault="00FD53CC" w:rsidP="00FD53CC">
            <w:pPr>
              <w:tabs>
                <w:tab w:val="left" w:pos="3072"/>
                <w:tab w:val="left" w:pos="3119"/>
              </w:tabs>
              <w:ind w:right="-47"/>
              <w:jc w:val="center"/>
              <w:rPr>
                <w:rFonts w:eastAsiaTheme="minorHAnsi"/>
                <w:noProof/>
                <w:sz w:val="20"/>
                <w:szCs w:val="20"/>
                <w:lang w:val="lv-LV"/>
              </w:rPr>
            </w:pPr>
            <w:r w:rsidRPr="00FD53CC">
              <w:rPr>
                <w:rFonts w:eastAsiaTheme="minorHAnsi"/>
                <w:noProof/>
                <w:sz w:val="20"/>
                <w:szCs w:val="20"/>
                <w:lang w:val="lv-LV"/>
              </w:rPr>
              <w:t>SIA "Baltic fashion", reģistrācijas Nr.40103818281</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Sieviešu kurpes</w:t>
            </w:r>
          </w:p>
        </w:tc>
        <w:tc>
          <w:tcPr>
            <w:tcW w:w="992" w:type="dxa"/>
            <w:vAlign w:val="center"/>
          </w:tcPr>
          <w:p w:rsidR="00FD53CC" w:rsidRPr="00FD53CC" w:rsidRDefault="00FD53CC" w:rsidP="00FD53CC">
            <w:pPr>
              <w:jc w:val="center"/>
              <w:rPr>
                <w:b/>
                <w:lang w:val="lv-LV"/>
              </w:rPr>
            </w:pPr>
            <w:r w:rsidRPr="00FD53CC">
              <w:rPr>
                <w:b/>
                <w:lang w:val="lv-LV"/>
              </w:rPr>
              <w:t>10</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Izmantotais zoles materiāls plāns, biezums nav lielāks par 3mm, iekšzole tiltiņa daļā bez dublējuma.</w:t>
            </w:r>
          </w:p>
        </w:tc>
      </w:tr>
      <w:tr w:rsidR="00FD53CC" w:rsidRPr="00FD53CC" w:rsidTr="00A348DA">
        <w:trPr>
          <w:trHeight w:val="56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2</w:t>
            </w:r>
          </w:p>
        </w:tc>
        <w:tc>
          <w:tcPr>
            <w:tcW w:w="3005" w:type="dxa"/>
            <w:vAlign w:val="center"/>
          </w:tcPr>
          <w:p w:rsidR="00FD53CC" w:rsidRPr="00FD53CC" w:rsidRDefault="00FD53CC" w:rsidP="00FD53CC">
            <w:pPr>
              <w:tabs>
                <w:tab w:val="left" w:pos="3072"/>
                <w:tab w:val="left" w:pos="3119"/>
              </w:tabs>
              <w:ind w:right="-47"/>
              <w:jc w:val="center"/>
              <w:rPr>
                <w:rFonts w:eastAsiaTheme="minorHAnsi"/>
                <w:noProof/>
                <w:sz w:val="20"/>
                <w:szCs w:val="20"/>
                <w:lang w:val="lv-LV"/>
              </w:rPr>
            </w:pPr>
            <w:r w:rsidRPr="00FD53CC">
              <w:rPr>
                <w:rFonts w:eastAsiaTheme="minorHAnsi"/>
                <w:noProof/>
                <w:sz w:val="20"/>
                <w:szCs w:val="20"/>
                <w:lang w:val="lv-LV"/>
              </w:rPr>
              <w:t>SIA "Aleksandra &amp; Co", reģistrācijas Nr.40103334506</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Sieviešu kurpes</w:t>
            </w:r>
          </w:p>
        </w:tc>
        <w:tc>
          <w:tcPr>
            <w:tcW w:w="992" w:type="dxa"/>
            <w:vAlign w:val="center"/>
          </w:tcPr>
          <w:p w:rsidR="00FD53CC" w:rsidRPr="00FD53CC" w:rsidRDefault="00FD53CC" w:rsidP="00FD53CC">
            <w:pPr>
              <w:jc w:val="center"/>
              <w:rPr>
                <w:b/>
                <w:lang w:val="lv-LV"/>
              </w:rPr>
            </w:pPr>
            <w:r w:rsidRPr="00FD53CC">
              <w:rPr>
                <w:b/>
                <w:lang w:val="lv-LV"/>
              </w:rPr>
              <w:t>11</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Atbilst tehniskās specifikācijas prasībām.</w:t>
            </w:r>
          </w:p>
        </w:tc>
      </w:tr>
      <w:tr w:rsidR="00FD53CC" w:rsidRPr="00FD53CC" w:rsidTr="00A348DA">
        <w:trPr>
          <w:trHeight w:val="56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3</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"NAMA", reģistrācijas Nr.40003614120</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Vīriešu vasaras </w:t>
            </w:r>
          </w:p>
          <w:p w:rsidR="00FD53CC" w:rsidRPr="00FD53CC" w:rsidRDefault="00FD53CC" w:rsidP="00FD53CC">
            <w:pPr>
              <w:rPr>
                <w:bCs/>
                <w:sz w:val="20"/>
                <w:szCs w:val="20"/>
                <w:lang w:val="lv-LV"/>
              </w:rPr>
            </w:pPr>
            <w:r w:rsidRPr="00FD53CC">
              <w:rPr>
                <w:bCs/>
                <w:sz w:val="20"/>
                <w:szCs w:val="20"/>
                <w:lang w:val="lv-LV"/>
              </w:rPr>
              <w:t>zābaki</w:t>
            </w:r>
          </w:p>
        </w:tc>
        <w:tc>
          <w:tcPr>
            <w:tcW w:w="992" w:type="dxa"/>
            <w:vAlign w:val="center"/>
          </w:tcPr>
          <w:p w:rsidR="00FD53CC" w:rsidRPr="00FD53CC" w:rsidRDefault="00FD53CC" w:rsidP="00FD53CC">
            <w:pPr>
              <w:jc w:val="center"/>
              <w:rPr>
                <w:b/>
                <w:lang w:val="lv-LV"/>
              </w:rPr>
            </w:pPr>
            <w:r w:rsidRPr="00FD53CC">
              <w:rPr>
                <w:b/>
                <w:lang w:val="lv-LV"/>
              </w:rPr>
              <w:t>12</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Atbilst tehniskās specifikācijas prasībām.</w:t>
            </w:r>
          </w:p>
        </w:tc>
      </w:tr>
      <w:tr w:rsidR="00FD53CC" w:rsidRPr="00FD53CC" w:rsidTr="00A348DA">
        <w:trPr>
          <w:trHeight w:val="56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3</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"SYNERGY", reģistrācijas Nr.40103255297</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Vīriešu vasaras </w:t>
            </w:r>
          </w:p>
          <w:p w:rsidR="00FD53CC" w:rsidRPr="00FD53CC" w:rsidRDefault="00FD53CC" w:rsidP="00FD53CC">
            <w:pPr>
              <w:rPr>
                <w:bCs/>
                <w:sz w:val="20"/>
                <w:szCs w:val="20"/>
                <w:lang w:val="lv-LV"/>
              </w:rPr>
            </w:pPr>
            <w:r w:rsidRPr="00FD53CC">
              <w:rPr>
                <w:bCs/>
                <w:sz w:val="20"/>
                <w:szCs w:val="20"/>
                <w:lang w:val="lv-LV"/>
              </w:rPr>
              <w:t>zābaki</w:t>
            </w:r>
          </w:p>
        </w:tc>
        <w:tc>
          <w:tcPr>
            <w:tcW w:w="992" w:type="dxa"/>
            <w:vAlign w:val="center"/>
          </w:tcPr>
          <w:p w:rsidR="00FD53CC" w:rsidRPr="00FD53CC" w:rsidRDefault="00FD53CC" w:rsidP="00FD53CC">
            <w:pPr>
              <w:jc w:val="center"/>
              <w:rPr>
                <w:b/>
                <w:lang w:val="lv-LV"/>
              </w:rPr>
            </w:pPr>
            <w:r w:rsidRPr="00FD53CC">
              <w:rPr>
                <w:b/>
                <w:lang w:val="lv-LV"/>
              </w:rPr>
              <w:t>13</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Atbilst tehniskās specifikācijas prasībām.</w:t>
            </w:r>
          </w:p>
        </w:tc>
      </w:tr>
      <w:tr w:rsidR="00FD53CC" w:rsidRPr="00FD53CC" w:rsidTr="00A348DA">
        <w:trPr>
          <w:trHeight w:val="56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3</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Baltic Armaments Co., Ltd, reģistrācijas Nr.10717064</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Vīriešu vasaras </w:t>
            </w:r>
          </w:p>
          <w:p w:rsidR="00FD53CC" w:rsidRPr="00FD53CC" w:rsidRDefault="00FD53CC" w:rsidP="00FD53CC">
            <w:pPr>
              <w:rPr>
                <w:bCs/>
                <w:sz w:val="20"/>
                <w:szCs w:val="20"/>
                <w:lang w:val="lv-LV"/>
              </w:rPr>
            </w:pPr>
            <w:r w:rsidRPr="00FD53CC">
              <w:rPr>
                <w:bCs/>
                <w:sz w:val="20"/>
                <w:szCs w:val="20"/>
                <w:lang w:val="lv-LV"/>
              </w:rPr>
              <w:t>zābaki</w:t>
            </w:r>
          </w:p>
        </w:tc>
        <w:tc>
          <w:tcPr>
            <w:tcW w:w="992" w:type="dxa"/>
            <w:vAlign w:val="center"/>
          </w:tcPr>
          <w:p w:rsidR="00FD53CC" w:rsidRPr="00FD53CC" w:rsidRDefault="00FD53CC" w:rsidP="00FD53CC">
            <w:pPr>
              <w:jc w:val="center"/>
              <w:rPr>
                <w:b/>
                <w:lang w:val="lv-LV"/>
              </w:rPr>
            </w:pPr>
            <w:r w:rsidRPr="00FD53CC">
              <w:rPr>
                <w:b/>
                <w:lang w:val="lv-LV"/>
              </w:rPr>
              <w:t>14</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Atbilst tehniskās specifikācijas prasībām.</w:t>
            </w:r>
          </w:p>
        </w:tc>
      </w:tr>
      <w:tr w:rsidR="00FD53CC" w:rsidRPr="00FD53CC" w:rsidTr="00A348DA">
        <w:trPr>
          <w:trHeight w:val="56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3</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RZRF "EVA", reģistrācijas Nr.40003051155</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Vīriešu vasaras </w:t>
            </w:r>
          </w:p>
          <w:p w:rsidR="00FD53CC" w:rsidRPr="00FD53CC" w:rsidRDefault="00FD53CC" w:rsidP="00FD53CC">
            <w:pPr>
              <w:rPr>
                <w:bCs/>
                <w:sz w:val="20"/>
                <w:szCs w:val="20"/>
                <w:lang w:val="lv-LV"/>
              </w:rPr>
            </w:pPr>
            <w:r w:rsidRPr="00FD53CC">
              <w:rPr>
                <w:bCs/>
                <w:sz w:val="20"/>
                <w:szCs w:val="20"/>
                <w:lang w:val="lv-LV"/>
              </w:rPr>
              <w:t>zābaki</w:t>
            </w:r>
          </w:p>
        </w:tc>
        <w:tc>
          <w:tcPr>
            <w:tcW w:w="992" w:type="dxa"/>
            <w:vAlign w:val="center"/>
          </w:tcPr>
          <w:p w:rsidR="00FD53CC" w:rsidRPr="00FD53CC" w:rsidRDefault="00FD53CC" w:rsidP="00FD53CC">
            <w:pPr>
              <w:jc w:val="center"/>
              <w:rPr>
                <w:b/>
                <w:lang w:val="lv-LV"/>
              </w:rPr>
            </w:pPr>
            <w:r w:rsidRPr="00FD53CC">
              <w:rPr>
                <w:b/>
                <w:lang w:val="lv-LV"/>
              </w:rPr>
              <w:t>15</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Atbilst tehniskās specifikācijas prasībām.</w:t>
            </w:r>
          </w:p>
        </w:tc>
      </w:tr>
      <w:tr w:rsidR="00FD53CC" w:rsidRPr="00FD53CC" w:rsidTr="00A348DA">
        <w:trPr>
          <w:trHeight w:val="56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3</w:t>
            </w:r>
          </w:p>
        </w:tc>
        <w:tc>
          <w:tcPr>
            <w:tcW w:w="3005" w:type="dxa"/>
            <w:vAlign w:val="center"/>
          </w:tcPr>
          <w:p w:rsidR="00FD53CC" w:rsidRPr="00FD53CC" w:rsidRDefault="00FD53CC" w:rsidP="00FD53CC">
            <w:pPr>
              <w:tabs>
                <w:tab w:val="left" w:pos="3072"/>
                <w:tab w:val="left" w:pos="3119"/>
              </w:tabs>
              <w:ind w:right="-47"/>
              <w:jc w:val="center"/>
              <w:rPr>
                <w:rFonts w:eastAsiaTheme="minorHAnsi"/>
                <w:noProof/>
                <w:sz w:val="20"/>
                <w:szCs w:val="20"/>
                <w:lang w:val="lv-LV"/>
              </w:rPr>
            </w:pPr>
            <w:r w:rsidRPr="00FD53CC">
              <w:rPr>
                <w:rFonts w:eastAsiaTheme="minorHAnsi"/>
                <w:noProof/>
                <w:sz w:val="20"/>
                <w:szCs w:val="20"/>
                <w:lang w:val="lv-LV"/>
              </w:rPr>
              <w:t>SIA "GRIF", reģistrācijas Nr.40103003522</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Vīriešu vasaras </w:t>
            </w:r>
          </w:p>
          <w:p w:rsidR="00FD53CC" w:rsidRPr="00FD53CC" w:rsidRDefault="00FD53CC" w:rsidP="00FD53CC">
            <w:pPr>
              <w:rPr>
                <w:bCs/>
                <w:sz w:val="20"/>
                <w:szCs w:val="20"/>
                <w:lang w:val="lv-LV"/>
              </w:rPr>
            </w:pPr>
            <w:r w:rsidRPr="00FD53CC">
              <w:rPr>
                <w:bCs/>
                <w:sz w:val="20"/>
                <w:szCs w:val="20"/>
                <w:lang w:val="lv-LV"/>
              </w:rPr>
              <w:t>zābaki</w:t>
            </w:r>
          </w:p>
        </w:tc>
        <w:tc>
          <w:tcPr>
            <w:tcW w:w="992" w:type="dxa"/>
            <w:vAlign w:val="center"/>
          </w:tcPr>
          <w:p w:rsidR="00FD53CC" w:rsidRPr="00FD53CC" w:rsidRDefault="00FD53CC" w:rsidP="00FD53CC">
            <w:pPr>
              <w:jc w:val="center"/>
              <w:rPr>
                <w:b/>
                <w:lang w:val="lv-LV"/>
              </w:rPr>
            </w:pPr>
            <w:r w:rsidRPr="00FD53CC">
              <w:rPr>
                <w:b/>
                <w:lang w:val="lv-LV"/>
              </w:rPr>
              <w:t>16</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Atbilst tehniskās specifikācijas prasībām.</w:t>
            </w:r>
          </w:p>
        </w:tc>
      </w:tr>
      <w:tr w:rsidR="00FD53CC" w:rsidRPr="00FD53CC" w:rsidTr="00A348DA">
        <w:trPr>
          <w:trHeight w:val="56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3</w:t>
            </w:r>
          </w:p>
        </w:tc>
        <w:tc>
          <w:tcPr>
            <w:tcW w:w="3005" w:type="dxa"/>
            <w:vAlign w:val="center"/>
          </w:tcPr>
          <w:p w:rsidR="00FD53CC" w:rsidRPr="00FD53CC" w:rsidRDefault="00FD53CC" w:rsidP="00FD53CC">
            <w:pPr>
              <w:tabs>
                <w:tab w:val="left" w:pos="3072"/>
                <w:tab w:val="left" w:pos="3119"/>
              </w:tabs>
              <w:ind w:right="-47"/>
              <w:jc w:val="center"/>
              <w:rPr>
                <w:rFonts w:eastAsiaTheme="minorHAnsi"/>
                <w:noProof/>
                <w:sz w:val="20"/>
                <w:szCs w:val="20"/>
                <w:lang w:val="lv-LV"/>
              </w:rPr>
            </w:pPr>
            <w:r w:rsidRPr="00FD53CC">
              <w:rPr>
                <w:rFonts w:eastAsiaTheme="minorHAnsi"/>
                <w:noProof/>
                <w:sz w:val="20"/>
                <w:szCs w:val="20"/>
                <w:lang w:val="lv-LV"/>
              </w:rPr>
              <w:t>SIA "Baltic fashion", reģistrācijas Nr.40103818281</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Vīriešu vasaras </w:t>
            </w:r>
          </w:p>
          <w:p w:rsidR="00FD53CC" w:rsidRPr="00FD53CC" w:rsidRDefault="00FD53CC" w:rsidP="00FD53CC">
            <w:pPr>
              <w:rPr>
                <w:bCs/>
                <w:sz w:val="20"/>
                <w:szCs w:val="20"/>
                <w:lang w:val="lv-LV"/>
              </w:rPr>
            </w:pPr>
            <w:r w:rsidRPr="00FD53CC">
              <w:rPr>
                <w:bCs/>
                <w:sz w:val="20"/>
                <w:szCs w:val="20"/>
                <w:lang w:val="lv-LV"/>
              </w:rPr>
              <w:t>zābaki</w:t>
            </w:r>
          </w:p>
        </w:tc>
        <w:tc>
          <w:tcPr>
            <w:tcW w:w="992" w:type="dxa"/>
            <w:vAlign w:val="center"/>
          </w:tcPr>
          <w:p w:rsidR="00FD53CC" w:rsidRPr="00FD53CC" w:rsidRDefault="00FD53CC" w:rsidP="00FD53CC">
            <w:pPr>
              <w:jc w:val="center"/>
              <w:rPr>
                <w:b/>
                <w:lang w:val="lv-LV"/>
              </w:rPr>
            </w:pPr>
            <w:r w:rsidRPr="00FD53CC">
              <w:rPr>
                <w:b/>
                <w:lang w:val="lv-LV"/>
              </w:rPr>
              <w:t>17</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Zābaku virsas purngala daļai izmantotā virsāda matēta, spiesta, neatbilst tehniskās specifikācijas prasībām.</w:t>
            </w:r>
          </w:p>
        </w:tc>
      </w:tr>
      <w:tr w:rsidR="00FD53CC" w:rsidRPr="00FD53CC" w:rsidTr="00A348DA">
        <w:trPr>
          <w:trHeight w:val="56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3</w:t>
            </w:r>
          </w:p>
        </w:tc>
        <w:tc>
          <w:tcPr>
            <w:tcW w:w="3005" w:type="dxa"/>
            <w:vAlign w:val="center"/>
          </w:tcPr>
          <w:p w:rsidR="00FD53CC" w:rsidRPr="00FD53CC" w:rsidRDefault="00FD53CC" w:rsidP="00FD53CC">
            <w:pPr>
              <w:tabs>
                <w:tab w:val="left" w:pos="3072"/>
                <w:tab w:val="left" w:pos="3119"/>
              </w:tabs>
              <w:ind w:right="-47"/>
              <w:jc w:val="center"/>
              <w:rPr>
                <w:rFonts w:eastAsiaTheme="minorHAnsi"/>
                <w:noProof/>
                <w:sz w:val="20"/>
                <w:szCs w:val="20"/>
                <w:lang w:val="lv-LV"/>
              </w:rPr>
            </w:pPr>
            <w:r w:rsidRPr="00FD53CC">
              <w:rPr>
                <w:rFonts w:eastAsiaTheme="minorHAnsi"/>
                <w:noProof/>
                <w:sz w:val="20"/>
                <w:szCs w:val="20"/>
                <w:lang w:val="lv-LV"/>
              </w:rPr>
              <w:t>SIA "Aleksandra &amp; Co", reģistrācijas Nr.40103334506</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Vīriešu vasaras </w:t>
            </w:r>
          </w:p>
          <w:p w:rsidR="00FD53CC" w:rsidRPr="00FD53CC" w:rsidRDefault="00FD53CC" w:rsidP="00FD53CC">
            <w:pPr>
              <w:rPr>
                <w:bCs/>
                <w:sz w:val="20"/>
                <w:szCs w:val="20"/>
                <w:lang w:val="lv-LV"/>
              </w:rPr>
            </w:pPr>
            <w:r w:rsidRPr="00FD53CC">
              <w:rPr>
                <w:bCs/>
                <w:sz w:val="20"/>
                <w:szCs w:val="20"/>
                <w:lang w:val="lv-LV"/>
              </w:rPr>
              <w:t>zābaki</w:t>
            </w:r>
          </w:p>
        </w:tc>
        <w:tc>
          <w:tcPr>
            <w:tcW w:w="992" w:type="dxa"/>
            <w:vAlign w:val="center"/>
          </w:tcPr>
          <w:p w:rsidR="00FD53CC" w:rsidRPr="00FD53CC" w:rsidRDefault="00FD53CC" w:rsidP="00FD53CC">
            <w:pPr>
              <w:jc w:val="center"/>
              <w:rPr>
                <w:b/>
                <w:lang w:val="lv-LV"/>
              </w:rPr>
            </w:pPr>
            <w:r w:rsidRPr="00FD53CC">
              <w:rPr>
                <w:b/>
                <w:lang w:val="lv-LV"/>
              </w:rPr>
              <w:t>18</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Zābaku virsas purngala un kapes daļā izmantotais materiāls neatbilst tehniskās specifikācijas prasībām.</w:t>
            </w:r>
          </w:p>
        </w:tc>
      </w:tr>
      <w:tr w:rsidR="00FD53CC" w:rsidRPr="00FD53CC" w:rsidTr="00A348DA">
        <w:trPr>
          <w:trHeight w:val="56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4</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"Aleksandra &amp; Co", reģistrācijas Nr.40103334506</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Sieviešu vasaras </w:t>
            </w:r>
          </w:p>
          <w:p w:rsidR="00FD53CC" w:rsidRPr="00FD53CC" w:rsidRDefault="00FD53CC" w:rsidP="00FD53CC">
            <w:pPr>
              <w:rPr>
                <w:bCs/>
                <w:sz w:val="20"/>
                <w:szCs w:val="20"/>
                <w:lang w:val="lv-LV"/>
              </w:rPr>
            </w:pPr>
            <w:r w:rsidRPr="00FD53CC">
              <w:rPr>
                <w:bCs/>
                <w:sz w:val="20"/>
                <w:szCs w:val="20"/>
                <w:lang w:val="lv-LV"/>
              </w:rPr>
              <w:t>zābaki</w:t>
            </w:r>
          </w:p>
        </w:tc>
        <w:tc>
          <w:tcPr>
            <w:tcW w:w="992" w:type="dxa"/>
            <w:vAlign w:val="center"/>
          </w:tcPr>
          <w:p w:rsidR="00FD53CC" w:rsidRPr="00FD53CC" w:rsidRDefault="00FD53CC" w:rsidP="00FD53CC">
            <w:pPr>
              <w:jc w:val="center"/>
              <w:rPr>
                <w:b/>
                <w:lang w:val="lv-LV"/>
              </w:rPr>
            </w:pPr>
            <w:r w:rsidRPr="00FD53CC">
              <w:rPr>
                <w:b/>
                <w:lang w:val="lv-LV"/>
              </w:rPr>
              <w:t>19</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Atbilst tehniskās specifikācijas prasībām.</w:t>
            </w:r>
          </w:p>
        </w:tc>
      </w:tr>
      <w:tr w:rsidR="00FD53CC" w:rsidRPr="00FD53CC" w:rsidTr="00A348DA">
        <w:trPr>
          <w:trHeight w:val="54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5</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"SYNERGY", reģistrācijas Nr.40103255297</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Saišu zābaki </w:t>
            </w:r>
          </w:p>
          <w:p w:rsidR="00FD53CC" w:rsidRPr="00FD53CC" w:rsidRDefault="00FD53CC" w:rsidP="00FD53CC">
            <w:pPr>
              <w:rPr>
                <w:bCs/>
                <w:sz w:val="20"/>
                <w:szCs w:val="20"/>
                <w:lang w:val="lv-LV"/>
              </w:rPr>
            </w:pPr>
            <w:r w:rsidRPr="00FD53CC">
              <w:rPr>
                <w:bCs/>
                <w:sz w:val="20"/>
                <w:szCs w:val="20"/>
                <w:lang w:val="lv-LV"/>
              </w:rPr>
              <w:t>vīriešu</w:t>
            </w:r>
          </w:p>
        </w:tc>
        <w:tc>
          <w:tcPr>
            <w:tcW w:w="992" w:type="dxa"/>
            <w:vAlign w:val="center"/>
          </w:tcPr>
          <w:p w:rsidR="00FD53CC" w:rsidRPr="00FD53CC" w:rsidRDefault="00FD53CC" w:rsidP="00FD53CC">
            <w:pPr>
              <w:jc w:val="center"/>
              <w:rPr>
                <w:b/>
                <w:lang w:val="lv-LV"/>
              </w:rPr>
            </w:pPr>
            <w:r w:rsidRPr="00FD53CC">
              <w:rPr>
                <w:b/>
                <w:lang w:val="lv-LV"/>
              </w:rPr>
              <w:t>20</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 xml:space="preserve">Zābaka apakšpurnam izmantotais kompozītmateriāls, vai cits izmantotais materiāls nenodrošina purngala daļas pietiekamu formas stingrību. </w:t>
            </w:r>
          </w:p>
        </w:tc>
      </w:tr>
      <w:tr w:rsidR="00FD53CC" w:rsidRPr="00FD53CC" w:rsidTr="00A348DA">
        <w:trPr>
          <w:trHeight w:val="54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5</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Baltic Armaments Co., Ltd, reģistrācijas Nr.10717064</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Saišu zābaki </w:t>
            </w:r>
          </w:p>
          <w:p w:rsidR="00FD53CC" w:rsidRPr="00FD53CC" w:rsidRDefault="00FD53CC" w:rsidP="00FD53CC">
            <w:pPr>
              <w:rPr>
                <w:bCs/>
                <w:sz w:val="20"/>
                <w:szCs w:val="20"/>
                <w:lang w:val="lv-LV"/>
              </w:rPr>
            </w:pPr>
            <w:r w:rsidRPr="00FD53CC">
              <w:rPr>
                <w:bCs/>
                <w:sz w:val="20"/>
                <w:szCs w:val="20"/>
                <w:lang w:val="lv-LV"/>
              </w:rPr>
              <w:t>vīriešu</w:t>
            </w:r>
          </w:p>
        </w:tc>
        <w:tc>
          <w:tcPr>
            <w:tcW w:w="992" w:type="dxa"/>
            <w:vAlign w:val="center"/>
          </w:tcPr>
          <w:p w:rsidR="00FD53CC" w:rsidRPr="00FD53CC" w:rsidRDefault="00FD53CC" w:rsidP="00FD53CC">
            <w:pPr>
              <w:jc w:val="center"/>
              <w:rPr>
                <w:b/>
                <w:lang w:val="lv-LV"/>
              </w:rPr>
            </w:pPr>
            <w:r w:rsidRPr="00FD53CC">
              <w:rPr>
                <w:b/>
                <w:lang w:val="lv-LV"/>
              </w:rPr>
              <w:t>21</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Atbilst tehniskās specifikācijas prasībām.</w:t>
            </w:r>
          </w:p>
        </w:tc>
      </w:tr>
      <w:tr w:rsidR="00FD53CC" w:rsidRPr="00FD53CC" w:rsidTr="00A348DA">
        <w:trPr>
          <w:trHeight w:val="54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5</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RZRF "EVA", reģistrācijas Nr.40003051155</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Saišu zābaki </w:t>
            </w:r>
          </w:p>
          <w:p w:rsidR="00FD53CC" w:rsidRPr="00FD53CC" w:rsidRDefault="00FD53CC" w:rsidP="00FD53CC">
            <w:pPr>
              <w:rPr>
                <w:bCs/>
                <w:sz w:val="20"/>
                <w:szCs w:val="20"/>
                <w:lang w:val="lv-LV"/>
              </w:rPr>
            </w:pPr>
            <w:r w:rsidRPr="00FD53CC">
              <w:rPr>
                <w:bCs/>
                <w:sz w:val="20"/>
                <w:szCs w:val="20"/>
                <w:lang w:val="lv-LV"/>
              </w:rPr>
              <w:t>vīriešu</w:t>
            </w:r>
          </w:p>
        </w:tc>
        <w:tc>
          <w:tcPr>
            <w:tcW w:w="992" w:type="dxa"/>
            <w:vAlign w:val="center"/>
          </w:tcPr>
          <w:p w:rsidR="00FD53CC" w:rsidRPr="00FD53CC" w:rsidRDefault="00FD53CC" w:rsidP="00FD53CC">
            <w:pPr>
              <w:jc w:val="center"/>
              <w:rPr>
                <w:b/>
                <w:lang w:val="lv-LV"/>
              </w:rPr>
            </w:pPr>
            <w:r w:rsidRPr="00FD53CC">
              <w:rPr>
                <w:b/>
                <w:lang w:val="lv-LV"/>
              </w:rPr>
              <w:t>22</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Atbilst tehniskās specifikācijas prasībām.</w:t>
            </w:r>
          </w:p>
        </w:tc>
      </w:tr>
      <w:tr w:rsidR="00FD53CC" w:rsidRPr="00FD53CC" w:rsidTr="00A348DA">
        <w:trPr>
          <w:trHeight w:val="54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5</w:t>
            </w:r>
          </w:p>
        </w:tc>
        <w:tc>
          <w:tcPr>
            <w:tcW w:w="3005" w:type="dxa"/>
            <w:vAlign w:val="center"/>
          </w:tcPr>
          <w:p w:rsidR="00FD53CC" w:rsidRPr="00FD53CC" w:rsidRDefault="00FD53CC" w:rsidP="00FD53CC">
            <w:pPr>
              <w:tabs>
                <w:tab w:val="left" w:pos="3072"/>
                <w:tab w:val="left" w:pos="3119"/>
              </w:tabs>
              <w:ind w:right="-47"/>
              <w:jc w:val="center"/>
              <w:rPr>
                <w:rFonts w:eastAsiaTheme="minorHAnsi"/>
                <w:noProof/>
                <w:sz w:val="20"/>
                <w:szCs w:val="20"/>
                <w:lang w:val="lv-LV"/>
              </w:rPr>
            </w:pPr>
            <w:r w:rsidRPr="00FD53CC">
              <w:rPr>
                <w:rFonts w:eastAsiaTheme="minorHAnsi"/>
                <w:noProof/>
                <w:sz w:val="20"/>
                <w:szCs w:val="20"/>
                <w:lang w:val="lv-LV"/>
              </w:rPr>
              <w:t>SIA "GRIF", reģistrācijas Nr.40103003522</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Saišu zābaki </w:t>
            </w:r>
          </w:p>
          <w:p w:rsidR="00FD53CC" w:rsidRPr="00FD53CC" w:rsidRDefault="00FD53CC" w:rsidP="00FD53CC">
            <w:pPr>
              <w:rPr>
                <w:bCs/>
                <w:sz w:val="20"/>
                <w:szCs w:val="20"/>
                <w:lang w:val="lv-LV"/>
              </w:rPr>
            </w:pPr>
            <w:r w:rsidRPr="00FD53CC">
              <w:rPr>
                <w:bCs/>
                <w:sz w:val="20"/>
                <w:szCs w:val="20"/>
                <w:lang w:val="lv-LV"/>
              </w:rPr>
              <w:t>vīriešu</w:t>
            </w:r>
          </w:p>
        </w:tc>
        <w:tc>
          <w:tcPr>
            <w:tcW w:w="992" w:type="dxa"/>
            <w:vAlign w:val="center"/>
          </w:tcPr>
          <w:p w:rsidR="00FD53CC" w:rsidRPr="00FD53CC" w:rsidRDefault="00FD53CC" w:rsidP="00FD53CC">
            <w:pPr>
              <w:jc w:val="center"/>
              <w:rPr>
                <w:b/>
                <w:lang w:val="lv-LV"/>
              </w:rPr>
            </w:pPr>
            <w:r w:rsidRPr="00FD53CC">
              <w:rPr>
                <w:b/>
                <w:lang w:val="lv-LV"/>
              </w:rPr>
              <w:t>23</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Atbilst tehniskās specifikācijas prasībām.</w:t>
            </w:r>
          </w:p>
        </w:tc>
      </w:tr>
      <w:tr w:rsidR="00FD53CC" w:rsidRPr="00FD53CC" w:rsidTr="00A348DA">
        <w:trPr>
          <w:trHeight w:val="54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5</w:t>
            </w:r>
          </w:p>
        </w:tc>
        <w:tc>
          <w:tcPr>
            <w:tcW w:w="3005" w:type="dxa"/>
            <w:vAlign w:val="center"/>
          </w:tcPr>
          <w:p w:rsidR="00FD53CC" w:rsidRPr="00FD53CC" w:rsidRDefault="00FD53CC" w:rsidP="00FD53CC">
            <w:pPr>
              <w:tabs>
                <w:tab w:val="left" w:pos="3072"/>
                <w:tab w:val="left" w:pos="3119"/>
              </w:tabs>
              <w:ind w:right="-47"/>
              <w:jc w:val="center"/>
              <w:rPr>
                <w:rFonts w:eastAsiaTheme="minorHAnsi"/>
                <w:noProof/>
                <w:sz w:val="20"/>
                <w:szCs w:val="20"/>
                <w:lang w:val="lv-LV"/>
              </w:rPr>
            </w:pPr>
            <w:r w:rsidRPr="00FD53CC">
              <w:rPr>
                <w:rFonts w:eastAsiaTheme="minorHAnsi"/>
                <w:noProof/>
                <w:sz w:val="20"/>
                <w:szCs w:val="20"/>
                <w:lang w:val="lv-LV"/>
              </w:rPr>
              <w:t>SIA "Baltic fashion", reģistrācijas Nr.40103818281</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Saišu zābaki </w:t>
            </w:r>
          </w:p>
          <w:p w:rsidR="00FD53CC" w:rsidRPr="00FD53CC" w:rsidRDefault="00FD53CC" w:rsidP="00FD53CC">
            <w:pPr>
              <w:rPr>
                <w:bCs/>
                <w:sz w:val="20"/>
                <w:szCs w:val="20"/>
                <w:lang w:val="lv-LV"/>
              </w:rPr>
            </w:pPr>
            <w:r w:rsidRPr="00FD53CC">
              <w:rPr>
                <w:bCs/>
                <w:sz w:val="20"/>
                <w:szCs w:val="20"/>
                <w:lang w:val="lv-LV"/>
              </w:rPr>
              <w:t>vīriešu</w:t>
            </w:r>
          </w:p>
        </w:tc>
        <w:tc>
          <w:tcPr>
            <w:tcW w:w="992" w:type="dxa"/>
            <w:vAlign w:val="center"/>
          </w:tcPr>
          <w:p w:rsidR="00FD53CC" w:rsidRPr="00FD53CC" w:rsidRDefault="00FD53CC" w:rsidP="00FD53CC">
            <w:pPr>
              <w:jc w:val="center"/>
              <w:rPr>
                <w:b/>
                <w:lang w:val="lv-LV"/>
              </w:rPr>
            </w:pPr>
            <w:r w:rsidRPr="00FD53CC">
              <w:rPr>
                <w:b/>
                <w:lang w:val="lv-LV"/>
              </w:rPr>
              <w:t>24</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Zābaka stulma konstrukcija aizmugures daļā bez pazeminājuma.</w:t>
            </w:r>
          </w:p>
        </w:tc>
      </w:tr>
      <w:tr w:rsidR="00FD53CC" w:rsidRPr="00FD53CC" w:rsidTr="00A348DA">
        <w:trPr>
          <w:trHeight w:val="54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5</w:t>
            </w:r>
          </w:p>
        </w:tc>
        <w:tc>
          <w:tcPr>
            <w:tcW w:w="3005" w:type="dxa"/>
            <w:vAlign w:val="center"/>
          </w:tcPr>
          <w:p w:rsidR="00FD53CC" w:rsidRPr="00FD53CC" w:rsidRDefault="00FD53CC" w:rsidP="00FD53CC">
            <w:pPr>
              <w:tabs>
                <w:tab w:val="left" w:pos="3072"/>
                <w:tab w:val="left" w:pos="3119"/>
              </w:tabs>
              <w:ind w:right="-47"/>
              <w:jc w:val="center"/>
              <w:rPr>
                <w:rFonts w:eastAsiaTheme="minorHAnsi"/>
                <w:noProof/>
                <w:sz w:val="20"/>
                <w:szCs w:val="20"/>
                <w:lang w:val="lv-LV"/>
              </w:rPr>
            </w:pPr>
            <w:r w:rsidRPr="00FD53CC">
              <w:rPr>
                <w:rFonts w:eastAsiaTheme="minorHAnsi"/>
                <w:noProof/>
                <w:sz w:val="20"/>
                <w:szCs w:val="20"/>
                <w:lang w:val="lv-LV"/>
              </w:rPr>
              <w:t>SIA "Aleksandra &amp; Co", reģistrācijas Nr.40103334506</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Saišu zābaki </w:t>
            </w:r>
          </w:p>
          <w:p w:rsidR="00FD53CC" w:rsidRPr="00FD53CC" w:rsidRDefault="00FD53CC" w:rsidP="00FD53CC">
            <w:pPr>
              <w:rPr>
                <w:bCs/>
                <w:sz w:val="20"/>
                <w:szCs w:val="20"/>
                <w:lang w:val="lv-LV"/>
              </w:rPr>
            </w:pPr>
            <w:r w:rsidRPr="00FD53CC">
              <w:rPr>
                <w:bCs/>
                <w:sz w:val="20"/>
                <w:szCs w:val="20"/>
                <w:lang w:val="lv-LV"/>
              </w:rPr>
              <w:t xml:space="preserve">vīriešu </w:t>
            </w:r>
          </w:p>
        </w:tc>
        <w:tc>
          <w:tcPr>
            <w:tcW w:w="992" w:type="dxa"/>
            <w:vAlign w:val="center"/>
          </w:tcPr>
          <w:p w:rsidR="00FD53CC" w:rsidRPr="00FD53CC" w:rsidRDefault="00FD53CC" w:rsidP="00FD53CC">
            <w:pPr>
              <w:jc w:val="center"/>
              <w:rPr>
                <w:b/>
                <w:lang w:val="lv-LV"/>
              </w:rPr>
            </w:pPr>
            <w:r w:rsidRPr="00FD53CC">
              <w:rPr>
                <w:b/>
                <w:lang w:val="lv-LV"/>
              </w:rPr>
              <w:t>25</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Atbilst tehniskās specifikācijas prasībām.</w:t>
            </w:r>
          </w:p>
        </w:tc>
      </w:tr>
      <w:tr w:rsidR="00FD53CC" w:rsidRPr="00FD53CC" w:rsidTr="00A348DA">
        <w:trPr>
          <w:trHeight w:val="54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6</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RZRF "EVA", reģistrācijas Nr.40003051155</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Saišu zābaki </w:t>
            </w:r>
          </w:p>
          <w:p w:rsidR="00FD53CC" w:rsidRPr="00FD53CC" w:rsidRDefault="00FD53CC" w:rsidP="00FD53CC">
            <w:pPr>
              <w:rPr>
                <w:bCs/>
                <w:sz w:val="20"/>
                <w:szCs w:val="20"/>
                <w:lang w:val="lv-LV"/>
              </w:rPr>
            </w:pPr>
            <w:r w:rsidRPr="00FD53CC">
              <w:rPr>
                <w:bCs/>
                <w:sz w:val="20"/>
                <w:szCs w:val="20"/>
                <w:lang w:val="lv-LV"/>
              </w:rPr>
              <w:t>sieviešu</w:t>
            </w:r>
          </w:p>
        </w:tc>
        <w:tc>
          <w:tcPr>
            <w:tcW w:w="992" w:type="dxa"/>
            <w:vAlign w:val="center"/>
          </w:tcPr>
          <w:p w:rsidR="00FD53CC" w:rsidRPr="00FD53CC" w:rsidRDefault="00FD53CC" w:rsidP="00FD53CC">
            <w:pPr>
              <w:jc w:val="center"/>
              <w:rPr>
                <w:b/>
                <w:lang w:val="lv-LV"/>
              </w:rPr>
            </w:pPr>
            <w:r w:rsidRPr="00FD53CC">
              <w:rPr>
                <w:b/>
                <w:lang w:val="lv-LV"/>
              </w:rPr>
              <w:t>26</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Zābaks ar rāvslēdzēju, bez saitēm.</w:t>
            </w:r>
          </w:p>
        </w:tc>
      </w:tr>
      <w:tr w:rsidR="00FD53CC" w:rsidRPr="00FD53CC" w:rsidTr="00A348DA">
        <w:trPr>
          <w:trHeight w:val="54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6</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"SKOG", reģistrācijas Nr.40103475083</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Saišu zābaki </w:t>
            </w:r>
          </w:p>
          <w:p w:rsidR="00FD53CC" w:rsidRPr="00FD53CC" w:rsidRDefault="00FD53CC" w:rsidP="00FD53CC">
            <w:pPr>
              <w:rPr>
                <w:bCs/>
                <w:sz w:val="20"/>
                <w:szCs w:val="20"/>
                <w:lang w:val="lv-LV"/>
              </w:rPr>
            </w:pPr>
            <w:r w:rsidRPr="00FD53CC">
              <w:rPr>
                <w:bCs/>
                <w:sz w:val="20"/>
                <w:szCs w:val="20"/>
                <w:lang w:val="lv-LV"/>
              </w:rPr>
              <w:t>sieviešu</w:t>
            </w:r>
          </w:p>
        </w:tc>
        <w:tc>
          <w:tcPr>
            <w:tcW w:w="992" w:type="dxa"/>
            <w:vAlign w:val="center"/>
          </w:tcPr>
          <w:p w:rsidR="00FD53CC" w:rsidRPr="00FD53CC" w:rsidRDefault="00FD53CC" w:rsidP="00FD53CC">
            <w:pPr>
              <w:jc w:val="center"/>
              <w:rPr>
                <w:b/>
                <w:lang w:val="lv-LV"/>
              </w:rPr>
            </w:pPr>
            <w:r w:rsidRPr="00FD53CC">
              <w:rPr>
                <w:b/>
                <w:lang w:val="lv-LV"/>
              </w:rPr>
              <w:t>27</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Zābaka tiltiņa daļā iekšzole bez dublējuma, tekstilodere uz porolona pamatnes.</w:t>
            </w:r>
          </w:p>
        </w:tc>
      </w:tr>
      <w:tr w:rsidR="00FD53CC" w:rsidRPr="00FD53CC" w:rsidTr="00A348DA">
        <w:trPr>
          <w:trHeight w:val="547"/>
        </w:trPr>
        <w:tc>
          <w:tcPr>
            <w:tcW w:w="823" w:type="dxa"/>
            <w:vAlign w:val="center"/>
          </w:tcPr>
          <w:p w:rsidR="00FD53CC" w:rsidRPr="00FD53CC" w:rsidRDefault="00FD53CC" w:rsidP="00FD53CC">
            <w:pPr>
              <w:tabs>
                <w:tab w:val="left" w:pos="3072"/>
                <w:tab w:val="left" w:pos="3119"/>
              </w:tabs>
              <w:ind w:right="-47"/>
              <w:jc w:val="center"/>
              <w:rPr>
                <w:sz w:val="20"/>
                <w:szCs w:val="20"/>
                <w:lang w:val="lv-LV"/>
              </w:rPr>
            </w:pPr>
            <w:r w:rsidRPr="00FD53CC">
              <w:rPr>
                <w:sz w:val="20"/>
                <w:szCs w:val="20"/>
                <w:lang w:val="lv-LV"/>
              </w:rPr>
              <w:t>6</w:t>
            </w:r>
          </w:p>
        </w:tc>
        <w:tc>
          <w:tcPr>
            <w:tcW w:w="3005" w:type="dxa"/>
            <w:vAlign w:val="center"/>
          </w:tcPr>
          <w:p w:rsidR="00FD53CC" w:rsidRPr="00FD53CC" w:rsidRDefault="00FD53CC" w:rsidP="00FD53CC">
            <w:pPr>
              <w:tabs>
                <w:tab w:val="left" w:pos="3072"/>
                <w:tab w:val="left" w:pos="3119"/>
              </w:tabs>
              <w:ind w:right="-47"/>
              <w:jc w:val="center"/>
              <w:rPr>
                <w:sz w:val="20"/>
                <w:szCs w:val="20"/>
                <w:lang w:val="lv-LV"/>
              </w:rPr>
            </w:pPr>
            <w:r w:rsidRPr="00FD53CC">
              <w:rPr>
                <w:rFonts w:eastAsiaTheme="minorHAnsi"/>
                <w:noProof/>
                <w:sz w:val="20"/>
                <w:szCs w:val="20"/>
                <w:lang w:val="lv-LV"/>
              </w:rPr>
              <w:t>SIA "Aleksandra &amp; Co", reģistrācijas Nr.40103334506</w:t>
            </w:r>
          </w:p>
        </w:tc>
        <w:tc>
          <w:tcPr>
            <w:tcW w:w="1701" w:type="dxa"/>
            <w:vAlign w:val="center"/>
          </w:tcPr>
          <w:p w:rsidR="00FD53CC" w:rsidRPr="00FD53CC" w:rsidRDefault="00FD53CC" w:rsidP="00FD53CC">
            <w:pPr>
              <w:rPr>
                <w:bCs/>
                <w:sz w:val="20"/>
                <w:szCs w:val="20"/>
                <w:lang w:val="lv-LV"/>
              </w:rPr>
            </w:pPr>
            <w:r w:rsidRPr="00FD53CC">
              <w:rPr>
                <w:bCs/>
                <w:sz w:val="20"/>
                <w:szCs w:val="20"/>
                <w:lang w:val="lv-LV"/>
              </w:rPr>
              <w:t xml:space="preserve">Saišu zābaki </w:t>
            </w:r>
          </w:p>
          <w:p w:rsidR="00FD53CC" w:rsidRPr="00FD53CC" w:rsidRDefault="00FD53CC" w:rsidP="00FD53CC">
            <w:pPr>
              <w:rPr>
                <w:bCs/>
                <w:sz w:val="20"/>
                <w:szCs w:val="20"/>
                <w:lang w:val="lv-LV"/>
              </w:rPr>
            </w:pPr>
            <w:r w:rsidRPr="00FD53CC">
              <w:rPr>
                <w:bCs/>
                <w:sz w:val="20"/>
                <w:szCs w:val="20"/>
                <w:lang w:val="lv-LV"/>
              </w:rPr>
              <w:t>sieviešu</w:t>
            </w:r>
          </w:p>
        </w:tc>
        <w:tc>
          <w:tcPr>
            <w:tcW w:w="992" w:type="dxa"/>
            <w:vAlign w:val="center"/>
          </w:tcPr>
          <w:p w:rsidR="00FD53CC" w:rsidRPr="00FD53CC" w:rsidRDefault="00FD53CC" w:rsidP="00FD53CC">
            <w:pPr>
              <w:jc w:val="center"/>
              <w:rPr>
                <w:b/>
                <w:lang w:val="lv-LV"/>
              </w:rPr>
            </w:pPr>
            <w:r w:rsidRPr="00FD53CC">
              <w:rPr>
                <w:b/>
                <w:lang w:val="lv-LV"/>
              </w:rPr>
              <w:t>28</w:t>
            </w:r>
          </w:p>
        </w:tc>
        <w:tc>
          <w:tcPr>
            <w:tcW w:w="3119" w:type="dxa"/>
            <w:vAlign w:val="center"/>
          </w:tcPr>
          <w:p w:rsidR="00FD53CC" w:rsidRPr="00FD53CC" w:rsidRDefault="00FD53CC" w:rsidP="00FD53CC">
            <w:pPr>
              <w:jc w:val="center"/>
              <w:rPr>
                <w:sz w:val="20"/>
                <w:szCs w:val="20"/>
                <w:lang w:val="lv-LV"/>
              </w:rPr>
            </w:pPr>
            <w:r w:rsidRPr="00FD53CC">
              <w:rPr>
                <w:sz w:val="20"/>
                <w:szCs w:val="20"/>
                <w:lang w:val="lv-LV"/>
              </w:rPr>
              <w:t xml:space="preserve">Atbilst tehniskās specifikācijas prasībām. </w:t>
            </w:r>
          </w:p>
        </w:tc>
      </w:tr>
    </w:tbl>
    <w:p w:rsidR="004B07C8" w:rsidRPr="004B07C8" w:rsidRDefault="004B07C8" w:rsidP="004B07C8">
      <w:pPr>
        <w:ind w:firstLine="567"/>
        <w:jc w:val="both"/>
        <w:rPr>
          <w:rFonts w:eastAsiaTheme="minorHAnsi" w:cstheme="minorBidi"/>
          <w:bCs/>
          <w:lang w:val="lv-LV" w:eastAsia="lv-LV"/>
        </w:rPr>
      </w:pPr>
    </w:p>
    <w:p w:rsidR="00FD53CC" w:rsidRPr="00FD53CC" w:rsidRDefault="00FD53CC" w:rsidP="00FD53CC">
      <w:pPr>
        <w:ind w:firstLine="567"/>
        <w:jc w:val="both"/>
        <w:rPr>
          <w:rFonts w:eastAsiaTheme="minorHAnsi" w:cstheme="minorBidi"/>
          <w:bCs/>
          <w:lang w:val="lv-LV" w:eastAsia="lv-LV"/>
        </w:rPr>
      </w:pPr>
      <w:r w:rsidRPr="00FD53CC">
        <w:rPr>
          <w:rFonts w:eastAsiaTheme="minorHAnsi" w:cstheme="minorBidi"/>
          <w:bCs/>
          <w:lang w:val="lv-LV" w:eastAsia="lv-LV"/>
        </w:rPr>
        <w:t xml:space="preserve">Iepirkumu komisija, izvērtējot Iepirkuma 6.daļā iesniegtos paraugus, secina, ka ir jāveic precizējumi Nolikuma 6.daļas tehniskajā specifikācijā, jo Pārvaldei ir nepieciešami saišu zābaki sieviešu, kas būtu piemēroti valkāšanai ziemā. Ņemot vērā iepriekš minēto un saskaņā ar Ministru kabineta noteikumu Nr.107 "Iepirkuma procedūru un metu konkursu norises kārtība" 4.sadaļas nosacījumiem </w:t>
      </w:r>
      <w:r w:rsidRPr="00FD53CC">
        <w:rPr>
          <w:color w:val="000000"/>
          <w:lang w:val="lv-LV"/>
        </w:rPr>
        <w:t>Iepirkumu komisija nolemj pārtraukt Iepirkumu 6.daļā.</w:t>
      </w:r>
    </w:p>
    <w:p w:rsidR="00FD53CC" w:rsidRPr="00FD53CC" w:rsidRDefault="00FD53CC" w:rsidP="00FD53CC">
      <w:pPr>
        <w:ind w:firstLine="567"/>
        <w:jc w:val="both"/>
        <w:rPr>
          <w:rFonts w:eastAsiaTheme="minorHAnsi" w:cstheme="minorBidi"/>
          <w:bCs/>
          <w:lang w:val="lv-LV" w:eastAsia="lv-LV"/>
        </w:rPr>
      </w:pPr>
      <w:r w:rsidRPr="00FD53CC">
        <w:rPr>
          <w:rFonts w:eastAsiaTheme="minorHAnsi" w:cstheme="minorBidi"/>
          <w:bCs/>
          <w:lang w:val="lv-LV" w:eastAsia="lv-LV"/>
        </w:rPr>
        <w:t>Atbilstoši Nolikuma 6.2.apakšpunktam Iepirkumu komisija neizskata pretendenta piedāvājumu un izslēdz pretendentu no turpmākās dalības jebkurā piedāvājumu vērtēšanas stadijā, ja pretendenta tehniskais piedāvājums neatbilst Nolikuma prasībām.</w:t>
      </w:r>
    </w:p>
    <w:p w:rsidR="00FD53CC" w:rsidRPr="00FD53CC" w:rsidRDefault="00FD53CC" w:rsidP="00FD53CC">
      <w:pPr>
        <w:ind w:firstLine="567"/>
        <w:jc w:val="both"/>
        <w:rPr>
          <w:rFonts w:eastAsiaTheme="minorHAnsi"/>
          <w:lang w:val="lv-LV" w:eastAsia="lv-LV"/>
        </w:rPr>
      </w:pPr>
      <w:r w:rsidRPr="00FD53CC">
        <w:rPr>
          <w:rFonts w:eastAsiaTheme="minorHAnsi" w:cstheme="minorBidi"/>
          <w:noProof/>
          <w:lang w:val="lv-LV"/>
        </w:rPr>
        <w:t xml:space="preserve">Ņemot vērā iepriekš minēto un Iepirkuma Nolikuma 6.2.apakšpunkta prasības, Iepirkumu komisija nolēma pretendentus </w:t>
      </w:r>
      <w:r w:rsidRPr="00FD53CC">
        <w:rPr>
          <w:lang w:val="lv-LV"/>
        </w:rPr>
        <w:t>SIA "Baltic fashion"</w:t>
      </w:r>
      <w:r w:rsidRPr="00FD53CC">
        <w:rPr>
          <w:bCs/>
          <w:lang w:val="lv-LV" w:eastAsia="lv-LV"/>
        </w:rPr>
        <w:t xml:space="preserve"> </w:t>
      </w:r>
      <w:r w:rsidRPr="00FD53CC">
        <w:rPr>
          <w:rFonts w:eastAsiaTheme="minorHAnsi"/>
          <w:lang w:val="lv-LV" w:eastAsia="lv-LV"/>
        </w:rPr>
        <w:t xml:space="preserve">izslēgt no turpmākās dalības Iepirkumā, un </w:t>
      </w:r>
      <w:r w:rsidRPr="00FD53CC">
        <w:rPr>
          <w:lang w:val="lv-LV"/>
        </w:rPr>
        <w:t xml:space="preserve">SIA "NAMA", SIA "GRIF" </w:t>
      </w:r>
      <w:r w:rsidRPr="00FD53CC">
        <w:rPr>
          <w:rFonts w:eastAsiaTheme="minorHAnsi"/>
          <w:lang w:val="lv-LV" w:eastAsia="lv-LV"/>
        </w:rPr>
        <w:t xml:space="preserve">izslēgt no turpmākās dalības iepirkuma 1.daļā, </w:t>
      </w:r>
      <w:r w:rsidRPr="00FD53CC">
        <w:rPr>
          <w:lang w:val="lv-LV"/>
        </w:rPr>
        <w:t xml:space="preserve">SIA "SYNERGY" </w:t>
      </w:r>
      <w:r w:rsidRPr="00FD53CC">
        <w:rPr>
          <w:rFonts w:eastAsiaTheme="minorHAnsi"/>
          <w:lang w:val="lv-LV" w:eastAsia="lv-LV"/>
        </w:rPr>
        <w:t>izslēgt no turpmākās dalības Iepirkuma 1. un 2.daļā,</w:t>
      </w:r>
      <w:r w:rsidRPr="00FD53CC">
        <w:rPr>
          <w:lang w:val="lv-LV"/>
        </w:rPr>
        <w:t xml:space="preserve"> SIA RZRF "EVA"</w:t>
      </w:r>
      <w:r w:rsidRPr="00FD53CC">
        <w:rPr>
          <w:rFonts w:eastAsiaTheme="minorHAnsi"/>
          <w:lang w:val="lv-LV" w:eastAsia="lv-LV"/>
        </w:rPr>
        <w:t xml:space="preserve"> izslēgt no turpmākās dalības Iepirkuma 1. un 2.daļā, SIA "Aleksandra&amp;Co" izslēgt no turpmākās dalības Iepirkuma 3.daļā, jo pretendentu tehniskie piedāvājumi neatbilst Nolikuma tehniskās specifikācijas prasībām. </w:t>
      </w:r>
    </w:p>
    <w:p w:rsidR="00FD53CC" w:rsidRPr="00FD53CC" w:rsidRDefault="00FD53CC" w:rsidP="00FD53CC">
      <w:pPr>
        <w:ind w:firstLine="567"/>
        <w:jc w:val="both"/>
        <w:rPr>
          <w:lang w:val="lv-LV"/>
        </w:rPr>
      </w:pPr>
    </w:p>
    <w:p w:rsidR="00FD53CC" w:rsidRPr="00FD53CC" w:rsidRDefault="00FD53CC" w:rsidP="00FD53CC">
      <w:pPr>
        <w:ind w:firstLine="567"/>
        <w:jc w:val="both"/>
        <w:rPr>
          <w:lang w:val="lv-LV"/>
        </w:rPr>
      </w:pPr>
      <w:r w:rsidRPr="00FD53CC">
        <w:rPr>
          <w:lang w:val="lv-LV"/>
        </w:rPr>
        <w:t>J. Baranova nolasa pretendentu finanšu piedāvājumus – cenas ar visiem nodokļiem un izdevumiem, ņemot vērā iepriekš minēto:</w:t>
      </w:r>
    </w:p>
    <w:p w:rsidR="00FD53CC" w:rsidRPr="00FD53CC" w:rsidRDefault="00FD53CC" w:rsidP="00FD53CC">
      <w:pPr>
        <w:ind w:firstLine="567"/>
        <w:jc w:val="both"/>
        <w:rPr>
          <w:lang w:val="lv-LV"/>
        </w:rPr>
      </w:pPr>
    </w:p>
    <w:tbl>
      <w:tblPr>
        <w:tblW w:w="5225"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5"/>
        <w:gridCol w:w="1487"/>
        <w:gridCol w:w="898"/>
        <w:gridCol w:w="910"/>
        <w:gridCol w:w="895"/>
        <w:gridCol w:w="919"/>
        <w:gridCol w:w="899"/>
        <w:gridCol w:w="903"/>
        <w:gridCol w:w="897"/>
        <w:gridCol w:w="901"/>
      </w:tblGrid>
      <w:tr w:rsidR="00FD53CC" w:rsidRPr="00FD53CC" w:rsidTr="00A348DA">
        <w:trPr>
          <w:cantSplit/>
          <w:trHeight w:val="184"/>
        </w:trPr>
        <w:tc>
          <w:tcPr>
            <w:tcW w:w="253" w:type="pct"/>
            <w:vMerge w:val="restart"/>
            <w:textDirection w:val="btLr"/>
          </w:tcPr>
          <w:p w:rsidR="00FD53CC" w:rsidRPr="00FD53CC" w:rsidRDefault="00FD53CC" w:rsidP="00FD53CC">
            <w:pPr>
              <w:jc w:val="center"/>
              <w:rPr>
                <w:sz w:val="18"/>
                <w:szCs w:val="18"/>
                <w:lang w:val="lv-LV"/>
              </w:rPr>
            </w:pPr>
            <w:r w:rsidRPr="00FD53CC">
              <w:rPr>
                <w:sz w:val="18"/>
                <w:szCs w:val="18"/>
                <w:lang w:val="lv-LV"/>
              </w:rPr>
              <w:t>Daļas numurs</w:t>
            </w:r>
          </w:p>
        </w:tc>
        <w:tc>
          <w:tcPr>
            <w:tcW w:w="810" w:type="pct"/>
            <w:vMerge w:val="restart"/>
            <w:textDirection w:val="btLr"/>
            <w:vAlign w:val="center"/>
          </w:tcPr>
          <w:p w:rsidR="00FD53CC" w:rsidRPr="00FD53CC" w:rsidRDefault="00FD53CC" w:rsidP="00FD53CC">
            <w:pPr>
              <w:jc w:val="center"/>
              <w:rPr>
                <w:sz w:val="18"/>
                <w:szCs w:val="18"/>
                <w:lang w:val="lv-LV"/>
              </w:rPr>
            </w:pPr>
            <w:r w:rsidRPr="00FD53CC">
              <w:rPr>
                <w:sz w:val="18"/>
                <w:szCs w:val="18"/>
                <w:lang w:val="lv-LV"/>
              </w:rPr>
              <w:t>Apavu nosaukums</w:t>
            </w:r>
          </w:p>
          <w:p w:rsidR="00FD53CC" w:rsidRPr="00FD53CC" w:rsidRDefault="00FD53CC" w:rsidP="00FD53CC">
            <w:pPr>
              <w:jc w:val="center"/>
              <w:rPr>
                <w:sz w:val="18"/>
                <w:szCs w:val="18"/>
                <w:lang w:val="lv-LV"/>
              </w:rPr>
            </w:pPr>
          </w:p>
        </w:tc>
        <w:tc>
          <w:tcPr>
            <w:tcW w:w="985" w:type="pct"/>
            <w:gridSpan w:val="2"/>
            <w:vAlign w:val="center"/>
          </w:tcPr>
          <w:p w:rsidR="00FD53CC" w:rsidRPr="00FD53CC" w:rsidRDefault="00FD53CC" w:rsidP="00FD53CC">
            <w:pPr>
              <w:ind w:right="-518"/>
              <w:jc w:val="both"/>
              <w:rPr>
                <w:b/>
                <w:sz w:val="18"/>
                <w:szCs w:val="18"/>
                <w:highlight w:val="yellow"/>
                <w:lang w:val="lv-LV"/>
              </w:rPr>
            </w:pPr>
            <w:r w:rsidRPr="00FD53CC">
              <w:rPr>
                <w:b/>
                <w:sz w:val="18"/>
                <w:szCs w:val="18"/>
                <w:lang w:val="lv-LV"/>
              </w:rPr>
              <w:t xml:space="preserve"> SIA "NAMA"</w:t>
            </w:r>
          </w:p>
        </w:tc>
        <w:tc>
          <w:tcPr>
            <w:tcW w:w="989" w:type="pct"/>
            <w:gridSpan w:val="2"/>
            <w:vAlign w:val="center"/>
          </w:tcPr>
          <w:p w:rsidR="00FD53CC" w:rsidRPr="00FD53CC" w:rsidRDefault="00FD53CC" w:rsidP="00FD53CC">
            <w:pPr>
              <w:ind w:right="-518"/>
              <w:jc w:val="both"/>
              <w:rPr>
                <w:b/>
                <w:sz w:val="18"/>
                <w:szCs w:val="18"/>
                <w:highlight w:val="yellow"/>
                <w:lang w:val="lv-LV"/>
              </w:rPr>
            </w:pPr>
            <w:r w:rsidRPr="00FD53CC">
              <w:rPr>
                <w:b/>
                <w:sz w:val="18"/>
                <w:szCs w:val="18"/>
                <w:lang w:val="lv-LV"/>
              </w:rPr>
              <w:t>SIA "SYNERGY"</w:t>
            </w:r>
          </w:p>
        </w:tc>
        <w:tc>
          <w:tcPr>
            <w:tcW w:w="982" w:type="pct"/>
            <w:gridSpan w:val="2"/>
            <w:vAlign w:val="center"/>
          </w:tcPr>
          <w:p w:rsidR="00FD53CC" w:rsidRPr="00FD53CC" w:rsidRDefault="00FD53CC" w:rsidP="00FD53CC">
            <w:pPr>
              <w:ind w:right="-518"/>
              <w:jc w:val="both"/>
              <w:rPr>
                <w:b/>
                <w:sz w:val="18"/>
                <w:szCs w:val="18"/>
                <w:lang w:val="lv-LV"/>
              </w:rPr>
            </w:pPr>
            <w:r w:rsidRPr="00FD53CC">
              <w:rPr>
                <w:b/>
                <w:sz w:val="18"/>
                <w:szCs w:val="18"/>
                <w:lang w:val="lv-LV"/>
              </w:rPr>
              <w:t xml:space="preserve">Baltic Armaments </w:t>
            </w:r>
          </w:p>
          <w:p w:rsidR="00FD53CC" w:rsidRPr="00FD53CC" w:rsidRDefault="00FD53CC" w:rsidP="00FD53CC">
            <w:pPr>
              <w:ind w:right="-518"/>
              <w:jc w:val="both"/>
              <w:rPr>
                <w:b/>
                <w:sz w:val="18"/>
                <w:szCs w:val="18"/>
                <w:highlight w:val="yellow"/>
                <w:lang w:val="lv-LV"/>
              </w:rPr>
            </w:pPr>
            <w:r w:rsidRPr="00FD53CC">
              <w:rPr>
                <w:b/>
                <w:sz w:val="18"/>
                <w:szCs w:val="18"/>
                <w:lang w:val="lv-LV"/>
              </w:rPr>
              <w:t>Co., Ltd</w:t>
            </w:r>
          </w:p>
        </w:tc>
        <w:tc>
          <w:tcPr>
            <w:tcW w:w="980" w:type="pct"/>
            <w:gridSpan w:val="2"/>
            <w:vAlign w:val="center"/>
          </w:tcPr>
          <w:p w:rsidR="00FD53CC" w:rsidRPr="00FD53CC" w:rsidRDefault="00FD53CC" w:rsidP="00FD53CC">
            <w:pPr>
              <w:ind w:right="-518"/>
              <w:jc w:val="both"/>
              <w:rPr>
                <w:b/>
                <w:sz w:val="18"/>
                <w:szCs w:val="18"/>
                <w:highlight w:val="yellow"/>
                <w:lang w:val="lv-LV"/>
              </w:rPr>
            </w:pPr>
            <w:r w:rsidRPr="00FD53CC">
              <w:rPr>
                <w:b/>
                <w:sz w:val="18"/>
                <w:szCs w:val="18"/>
                <w:lang w:val="lv-LV"/>
              </w:rPr>
              <w:t>SIA RZRF "EVA"</w:t>
            </w:r>
          </w:p>
        </w:tc>
      </w:tr>
      <w:tr w:rsidR="00FD53CC" w:rsidRPr="00FD53CC" w:rsidTr="00A348DA">
        <w:trPr>
          <w:cantSplit/>
          <w:trHeight w:val="2361"/>
        </w:trPr>
        <w:tc>
          <w:tcPr>
            <w:tcW w:w="253" w:type="pct"/>
            <w:vMerge/>
            <w:tcBorders>
              <w:bottom w:val="single" w:sz="4" w:space="0" w:color="auto"/>
            </w:tcBorders>
            <w:textDirection w:val="btLr"/>
            <w:vAlign w:val="center"/>
          </w:tcPr>
          <w:p w:rsidR="00FD53CC" w:rsidRPr="00FD53CC" w:rsidRDefault="00FD53CC" w:rsidP="00FD53CC">
            <w:pPr>
              <w:ind w:left="113" w:right="-518"/>
              <w:jc w:val="both"/>
              <w:rPr>
                <w:sz w:val="18"/>
                <w:szCs w:val="18"/>
                <w:lang w:val="lv-LV"/>
              </w:rPr>
            </w:pPr>
          </w:p>
        </w:tc>
        <w:tc>
          <w:tcPr>
            <w:tcW w:w="810" w:type="pct"/>
            <w:vMerge/>
            <w:textDirection w:val="btLr"/>
            <w:vAlign w:val="center"/>
          </w:tcPr>
          <w:p w:rsidR="00FD53CC" w:rsidRPr="00FD53CC" w:rsidRDefault="00FD53CC" w:rsidP="00FD53CC">
            <w:pPr>
              <w:ind w:left="113" w:right="113"/>
              <w:jc w:val="center"/>
              <w:rPr>
                <w:sz w:val="18"/>
                <w:szCs w:val="18"/>
                <w:lang w:val="lv-LV"/>
              </w:rPr>
            </w:pPr>
          </w:p>
        </w:tc>
        <w:tc>
          <w:tcPr>
            <w:tcW w:w="489" w:type="pct"/>
            <w:textDirection w:val="btLr"/>
          </w:tcPr>
          <w:p w:rsidR="00FD53CC" w:rsidRPr="00FD53CC" w:rsidRDefault="00FD53CC" w:rsidP="00FD53CC">
            <w:pPr>
              <w:jc w:val="center"/>
              <w:rPr>
                <w:sz w:val="18"/>
                <w:szCs w:val="18"/>
                <w:lang w:val="lv-LV"/>
              </w:rPr>
            </w:pPr>
            <w:r w:rsidRPr="00FD53CC">
              <w:rPr>
                <w:sz w:val="18"/>
                <w:szCs w:val="18"/>
                <w:lang w:val="lv-LV"/>
              </w:rPr>
              <w:t>1 vienības cena,</w:t>
            </w:r>
          </w:p>
          <w:p w:rsidR="00FD53CC" w:rsidRPr="00FD53CC" w:rsidRDefault="00FD53CC" w:rsidP="00FD53CC">
            <w:pPr>
              <w:jc w:val="center"/>
              <w:rPr>
                <w:sz w:val="18"/>
                <w:szCs w:val="18"/>
                <w:lang w:val="lv-LV"/>
              </w:rPr>
            </w:pPr>
            <w:r w:rsidRPr="00FD53CC">
              <w:rPr>
                <w:sz w:val="18"/>
                <w:szCs w:val="18"/>
                <w:lang w:val="lv-LV"/>
              </w:rPr>
              <w:t xml:space="preserve">EUR bez PVN (piedāvājuma izvēles kritērijs) </w:t>
            </w:r>
          </w:p>
        </w:tc>
        <w:tc>
          <w:tcPr>
            <w:tcW w:w="496" w:type="pct"/>
            <w:tcBorders>
              <w:bottom w:val="single" w:sz="4" w:space="0" w:color="auto"/>
            </w:tcBorders>
            <w:textDirection w:val="btLr"/>
          </w:tcPr>
          <w:p w:rsidR="00FD53CC" w:rsidRPr="00FD53CC" w:rsidRDefault="00FD53CC" w:rsidP="00FD53CC">
            <w:pPr>
              <w:jc w:val="center"/>
              <w:rPr>
                <w:sz w:val="18"/>
                <w:szCs w:val="18"/>
              </w:rPr>
            </w:pPr>
            <w:r w:rsidRPr="00FD53CC">
              <w:rPr>
                <w:sz w:val="18"/>
                <w:szCs w:val="18"/>
              </w:rPr>
              <w:t>1 vienības cena</w:t>
            </w:r>
          </w:p>
          <w:p w:rsidR="00FD53CC" w:rsidRPr="00FD53CC" w:rsidRDefault="00FD53CC" w:rsidP="00FD53CC">
            <w:pPr>
              <w:jc w:val="center"/>
              <w:rPr>
                <w:sz w:val="18"/>
                <w:szCs w:val="18"/>
              </w:rPr>
            </w:pPr>
            <w:r w:rsidRPr="00FD53CC">
              <w:rPr>
                <w:sz w:val="18"/>
                <w:szCs w:val="18"/>
              </w:rPr>
              <w:t>EUR ar PVN</w:t>
            </w:r>
          </w:p>
          <w:p w:rsidR="00FD53CC" w:rsidRPr="00FD53CC" w:rsidRDefault="00FD53CC" w:rsidP="00FD53CC">
            <w:pPr>
              <w:jc w:val="center"/>
              <w:rPr>
                <w:sz w:val="18"/>
                <w:szCs w:val="18"/>
                <w:lang w:val="lv-LV"/>
              </w:rPr>
            </w:pPr>
            <w:r w:rsidRPr="00FD53CC">
              <w:rPr>
                <w:sz w:val="18"/>
                <w:szCs w:val="18"/>
                <w:lang w:val="lv-LV"/>
              </w:rPr>
              <w:t>(informācijai)</w:t>
            </w:r>
          </w:p>
        </w:tc>
        <w:tc>
          <w:tcPr>
            <w:tcW w:w="488" w:type="pct"/>
            <w:tcBorders>
              <w:bottom w:val="single" w:sz="4" w:space="0" w:color="auto"/>
            </w:tcBorders>
            <w:textDirection w:val="btLr"/>
            <w:vAlign w:val="center"/>
          </w:tcPr>
          <w:p w:rsidR="00FD53CC" w:rsidRPr="00FD53CC" w:rsidRDefault="00FD53CC" w:rsidP="00FD53CC">
            <w:pPr>
              <w:jc w:val="center"/>
              <w:rPr>
                <w:sz w:val="18"/>
                <w:szCs w:val="18"/>
                <w:lang w:val="lv-LV"/>
              </w:rPr>
            </w:pPr>
            <w:r w:rsidRPr="00FD53CC">
              <w:rPr>
                <w:sz w:val="18"/>
                <w:szCs w:val="18"/>
                <w:lang w:val="lv-LV"/>
              </w:rPr>
              <w:t>1 vienības cena,</w:t>
            </w:r>
          </w:p>
          <w:p w:rsidR="00FD53CC" w:rsidRPr="00FD53CC" w:rsidRDefault="00FD53CC" w:rsidP="00FD53CC">
            <w:pPr>
              <w:jc w:val="center"/>
              <w:rPr>
                <w:sz w:val="18"/>
                <w:szCs w:val="18"/>
                <w:lang w:val="lv-LV"/>
              </w:rPr>
            </w:pPr>
            <w:r w:rsidRPr="00FD53CC">
              <w:rPr>
                <w:sz w:val="18"/>
                <w:szCs w:val="18"/>
                <w:lang w:val="lv-LV"/>
              </w:rPr>
              <w:t xml:space="preserve">EUR bez PVN (piedāvājuma izvēles kritērijs) </w:t>
            </w:r>
          </w:p>
        </w:tc>
        <w:tc>
          <w:tcPr>
            <w:tcW w:w="501" w:type="pct"/>
            <w:tcBorders>
              <w:bottom w:val="single" w:sz="4" w:space="0" w:color="auto"/>
            </w:tcBorders>
            <w:textDirection w:val="btLr"/>
            <w:vAlign w:val="center"/>
          </w:tcPr>
          <w:p w:rsidR="00FD53CC" w:rsidRPr="00FD53CC" w:rsidRDefault="00FD53CC" w:rsidP="00FD53CC">
            <w:pPr>
              <w:jc w:val="center"/>
              <w:rPr>
                <w:sz w:val="18"/>
                <w:szCs w:val="18"/>
              </w:rPr>
            </w:pPr>
            <w:r w:rsidRPr="00FD53CC">
              <w:rPr>
                <w:sz w:val="18"/>
                <w:szCs w:val="18"/>
              </w:rPr>
              <w:t>1 vienības cena</w:t>
            </w:r>
          </w:p>
          <w:p w:rsidR="00FD53CC" w:rsidRPr="00FD53CC" w:rsidRDefault="00FD53CC" w:rsidP="00FD53CC">
            <w:pPr>
              <w:jc w:val="center"/>
              <w:rPr>
                <w:sz w:val="18"/>
                <w:szCs w:val="18"/>
              </w:rPr>
            </w:pPr>
            <w:r w:rsidRPr="00FD53CC">
              <w:rPr>
                <w:sz w:val="18"/>
                <w:szCs w:val="18"/>
              </w:rPr>
              <w:t>EUR ar PVN</w:t>
            </w:r>
          </w:p>
          <w:p w:rsidR="00FD53CC" w:rsidRPr="00FD53CC" w:rsidRDefault="00FD53CC" w:rsidP="00FD53CC">
            <w:pPr>
              <w:jc w:val="center"/>
              <w:rPr>
                <w:sz w:val="18"/>
                <w:szCs w:val="18"/>
                <w:lang w:val="lv-LV"/>
              </w:rPr>
            </w:pPr>
            <w:r w:rsidRPr="00FD53CC">
              <w:rPr>
                <w:sz w:val="18"/>
                <w:szCs w:val="18"/>
                <w:lang w:val="lv-LV"/>
              </w:rPr>
              <w:t>(informācijai)</w:t>
            </w:r>
          </w:p>
        </w:tc>
        <w:tc>
          <w:tcPr>
            <w:tcW w:w="490" w:type="pct"/>
            <w:textDirection w:val="btLr"/>
            <w:vAlign w:val="center"/>
          </w:tcPr>
          <w:p w:rsidR="00FD53CC" w:rsidRPr="00FD53CC" w:rsidRDefault="00FD53CC" w:rsidP="00FD53CC">
            <w:pPr>
              <w:jc w:val="center"/>
              <w:rPr>
                <w:sz w:val="18"/>
                <w:szCs w:val="18"/>
                <w:lang w:val="lv-LV"/>
              </w:rPr>
            </w:pPr>
            <w:r w:rsidRPr="00FD53CC">
              <w:rPr>
                <w:sz w:val="18"/>
                <w:szCs w:val="18"/>
                <w:lang w:val="lv-LV"/>
              </w:rPr>
              <w:t>1 vienības cena,</w:t>
            </w:r>
          </w:p>
          <w:p w:rsidR="00FD53CC" w:rsidRPr="00FD53CC" w:rsidRDefault="00FD53CC" w:rsidP="00FD53CC">
            <w:pPr>
              <w:jc w:val="center"/>
              <w:rPr>
                <w:sz w:val="18"/>
                <w:szCs w:val="18"/>
                <w:lang w:val="lv-LV"/>
              </w:rPr>
            </w:pPr>
            <w:r w:rsidRPr="00FD53CC">
              <w:rPr>
                <w:sz w:val="18"/>
                <w:szCs w:val="18"/>
                <w:lang w:val="lv-LV"/>
              </w:rPr>
              <w:t xml:space="preserve">EUR bez PVN (piedāvājuma izvēles kritērijs) </w:t>
            </w:r>
          </w:p>
        </w:tc>
        <w:tc>
          <w:tcPr>
            <w:tcW w:w="492" w:type="pct"/>
            <w:tcBorders>
              <w:bottom w:val="single" w:sz="4" w:space="0" w:color="auto"/>
            </w:tcBorders>
            <w:textDirection w:val="btLr"/>
            <w:vAlign w:val="center"/>
          </w:tcPr>
          <w:p w:rsidR="00FD53CC" w:rsidRPr="00FD53CC" w:rsidRDefault="00FD53CC" w:rsidP="00FD53CC">
            <w:pPr>
              <w:jc w:val="center"/>
              <w:rPr>
                <w:sz w:val="18"/>
                <w:szCs w:val="18"/>
              </w:rPr>
            </w:pPr>
            <w:r w:rsidRPr="00FD53CC">
              <w:rPr>
                <w:sz w:val="18"/>
                <w:szCs w:val="18"/>
              </w:rPr>
              <w:t>1 vienības cena</w:t>
            </w:r>
          </w:p>
          <w:p w:rsidR="00FD53CC" w:rsidRPr="00FD53CC" w:rsidRDefault="00FD53CC" w:rsidP="00FD53CC">
            <w:pPr>
              <w:jc w:val="center"/>
              <w:rPr>
                <w:sz w:val="18"/>
                <w:szCs w:val="18"/>
              </w:rPr>
            </w:pPr>
            <w:r w:rsidRPr="00FD53CC">
              <w:rPr>
                <w:sz w:val="18"/>
                <w:szCs w:val="18"/>
              </w:rPr>
              <w:t>EUR ar PVN</w:t>
            </w:r>
          </w:p>
          <w:p w:rsidR="00FD53CC" w:rsidRPr="00FD53CC" w:rsidRDefault="00FD53CC" w:rsidP="00FD53CC">
            <w:pPr>
              <w:jc w:val="center"/>
              <w:rPr>
                <w:sz w:val="18"/>
                <w:szCs w:val="18"/>
                <w:lang w:val="lv-LV"/>
              </w:rPr>
            </w:pPr>
            <w:r w:rsidRPr="00FD53CC">
              <w:rPr>
                <w:sz w:val="18"/>
                <w:szCs w:val="18"/>
                <w:lang w:val="lv-LV"/>
              </w:rPr>
              <w:t>(informācijai)</w:t>
            </w:r>
          </w:p>
        </w:tc>
        <w:tc>
          <w:tcPr>
            <w:tcW w:w="489" w:type="pct"/>
            <w:tcBorders>
              <w:bottom w:val="single" w:sz="4" w:space="0" w:color="auto"/>
            </w:tcBorders>
            <w:textDirection w:val="btLr"/>
            <w:vAlign w:val="center"/>
          </w:tcPr>
          <w:p w:rsidR="00FD53CC" w:rsidRPr="00FD53CC" w:rsidRDefault="00FD53CC" w:rsidP="00FD53CC">
            <w:pPr>
              <w:jc w:val="center"/>
              <w:rPr>
                <w:sz w:val="18"/>
                <w:szCs w:val="18"/>
                <w:lang w:val="lv-LV"/>
              </w:rPr>
            </w:pPr>
            <w:r w:rsidRPr="00FD53CC">
              <w:rPr>
                <w:sz w:val="18"/>
                <w:szCs w:val="18"/>
                <w:lang w:val="lv-LV"/>
              </w:rPr>
              <w:t>1 vienības cena,</w:t>
            </w:r>
          </w:p>
          <w:p w:rsidR="00FD53CC" w:rsidRPr="00FD53CC" w:rsidRDefault="00FD53CC" w:rsidP="00FD53CC">
            <w:pPr>
              <w:jc w:val="center"/>
              <w:rPr>
                <w:sz w:val="18"/>
                <w:szCs w:val="18"/>
                <w:lang w:val="lv-LV"/>
              </w:rPr>
            </w:pPr>
            <w:r w:rsidRPr="00FD53CC">
              <w:rPr>
                <w:sz w:val="18"/>
                <w:szCs w:val="18"/>
                <w:lang w:val="lv-LV"/>
              </w:rPr>
              <w:t xml:space="preserve">EUR bez PVN (piedāvājuma izvēles kritērijs) </w:t>
            </w:r>
          </w:p>
        </w:tc>
        <w:tc>
          <w:tcPr>
            <w:tcW w:w="491" w:type="pct"/>
            <w:tcBorders>
              <w:bottom w:val="single" w:sz="4" w:space="0" w:color="auto"/>
            </w:tcBorders>
            <w:textDirection w:val="btLr"/>
            <w:vAlign w:val="center"/>
          </w:tcPr>
          <w:p w:rsidR="00FD53CC" w:rsidRPr="00FD53CC" w:rsidRDefault="00FD53CC" w:rsidP="00FD53CC">
            <w:pPr>
              <w:jc w:val="center"/>
              <w:rPr>
                <w:sz w:val="18"/>
                <w:szCs w:val="18"/>
                <w:lang w:val="lv-LV"/>
              </w:rPr>
            </w:pPr>
            <w:r w:rsidRPr="00FD53CC">
              <w:rPr>
                <w:sz w:val="18"/>
                <w:szCs w:val="18"/>
                <w:lang w:val="lv-LV"/>
              </w:rPr>
              <w:t>1 vienības cena</w:t>
            </w:r>
          </w:p>
          <w:p w:rsidR="00FD53CC" w:rsidRPr="00FD53CC" w:rsidRDefault="00FD53CC" w:rsidP="00FD53CC">
            <w:pPr>
              <w:jc w:val="center"/>
              <w:rPr>
                <w:sz w:val="18"/>
                <w:szCs w:val="18"/>
              </w:rPr>
            </w:pPr>
            <w:r w:rsidRPr="00FD53CC">
              <w:rPr>
                <w:sz w:val="18"/>
                <w:szCs w:val="18"/>
              </w:rPr>
              <w:t>EUR ar PVN</w:t>
            </w:r>
          </w:p>
          <w:p w:rsidR="00FD53CC" w:rsidRPr="00FD53CC" w:rsidRDefault="00FD53CC" w:rsidP="00FD53CC">
            <w:pPr>
              <w:jc w:val="center"/>
              <w:rPr>
                <w:sz w:val="18"/>
                <w:szCs w:val="18"/>
                <w:lang w:val="lv-LV"/>
              </w:rPr>
            </w:pPr>
            <w:r w:rsidRPr="00FD53CC">
              <w:rPr>
                <w:sz w:val="18"/>
                <w:szCs w:val="18"/>
              </w:rPr>
              <w:t>(informācijai)</w:t>
            </w:r>
          </w:p>
        </w:tc>
      </w:tr>
      <w:tr w:rsidR="00FD53CC" w:rsidRPr="00FD53CC" w:rsidTr="00A348DA">
        <w:trPr>
          <w:trHeight w:val="451"/>
        </w:trPr>
        <w:tc>
          <w:tcPr>
            <w:tcW w:w="253" w:type="pct"/>
            <w:tcBorders>
              <w:bottom w:val="single" w:sz="4" w:space="0" w:color="auto"/>
            </w:tcBorders>
            <w:vAlign w:val="center"/>
          </w:tcPr>
          <w:p w:rsidR="00FD53CC" w:rsidRPr="00FD53CC" w:rsidRDefault="00FD53CC" w:rsidP="00FD53CC">
            <w:pPr>
              <w:ind w:right="-518"/>
              <w:rPr>
                <w:sz w:val="18"/>
                <w:szCs w:val="18"/>
                <w:lang w:val="lv-LV"/>
              </w:rPr>
            </w:pPr>
            <w:r w:rsidRPr="00FD53CC">
              <w:rPr>
                <w:sz w:val="18"/>
                <w:szCs w:val="18"/>
                <w:lang w:val="lv-LV"/>
              </w:rPr>
              <w:t>1.</w:t>
            </w:r>
          </w:p>
          <w:p w:rsidR="00FD53CC" w:rsidRPr="00FD53CC" w:rsidRDefault="00FD53CC" w:rsidP="00FD53CC">
            <w:pPr>
              <w:ind w:right="-518"/>
              <w:rPr>
                <w:sz w:val="18"/>
                <w:szCs w:val="18"/>
                <w:lang w:val="lv-LV"/>
              </w:rPr>
            </w:pPr>
          </w:p>
        </w:tc>
        <w:tc>
          <w:tcPr>
            <w:tcW w:w="810" w:type="pct"/>
            <w:vAlign w:val="center"/>
          </w:tcPr>
          <w:p w:rsidR="00FD53CC" w:rsidRPr="00FD53CC" w:rsidRDefault="00FD53CC" w:rsidP="00FD53CC">
            <w:pPr>
              <w:rPr>
                <w:sz w:val="18"/>
                <w:szCs w:val="18"/>
              </w:rPr>
            </w:pPr>
            <w:r w:rsidRPr="00FD53CC">
              <w:rPr>
                <w:sz w:val="18"/>
                <w:szCs w:val="18"/>
              </w:rPr>
              <w:t>Vīriešu kurpes</w:t>
            </w:r>
          </w:p>
        </w:tc>
        <w:tc>
          <w:tcPr>
            <w:tcW w:w="489" w:type="pct"/>
            <w:vAlign w:val="center"/>
          </w:tcPr>
          <w:p w:rsidR="00FD53CC" w:rsidRPr="00FD53CC" w:rsidRDefault="00FD53CC" w:rsidP="00FD53CC">
            <w:pPr>
              <w:ind w:right="-518"/>
              <w:rPr>
                <w:b/>
                <w:sz w:val="18"/>
                <w:szCs w:val="18"/>
                <w:lang w:val="lv-LV"/>
              </w:rPr>
            </w:pPr>
            <w:r w:rsidRPr="00FD53CC">
              <w:rPr>
                <w:b/>
                <w:sz w:val="18"/>
                <w:szCs w:val="18"/>
                <w:lang w:val="lv-LV"/>
              </w:rPr>
              <w:t>-</w:t>
            </w:r>
          </w:p>
        </w:tc>
        <w:tc>
          <w:tcPr>
            <w:tcW w:w="496" w:type="pct"/>
            <w:tcBorders>
              <w:bottom w:val="single" w:sz="4" w:space="0" w:color="auto"/>
            </w:tcBorders>
            <w:vAlign w:val="center"/>
          </w:tcPr>
          <w:p w:rsidR="00FD53CC" w:rsidRPr="00FD53CC" w:rsidRDefault="00FD53CC" w:rsidP="00FD53CC">
            <w:pPr>
              <w:ind w:right="-518"/>
              <w:jc w:val="both"/>
              <w:rPr>
                <w:sz w:val="18"/>
                <w:szCs w:val="18"/>
                <w:lang w:val="lv-LV"/>
              </w:rPr>
            </w:pPr>
            <w:r w:rsidRPr="00FD53CC">
              <w:rPr>
                <w:sz w:val="18"/>
                <w:szCs w:val="18"/>
                <w:lang w:val="lv-LV"/>
              </w:rPr>
              <w:t>-</w:t>
            </w:r>
          </w:p>
        </w:tc>
        <w:tc>
          <w:tcPr>
            <w:tcW w:w="488" w:type="pct"/>
            <w:tcBorders>
              <w:top w:val="single" w:sz="4" w:space="0" w:color="auto"/>
            </w:tcBorders>
            <w:vAlign w:val="center"/>
          </w:tcPr>
          <w:p w:rsidR="00FD53CC" w:rsidRPr="00FD53CC" w:rsidRDefault="00FD53CC" w:rsidP="00FD53CC">
            <w:pPr>
              <w:ind w:right="-518"/>
              <w:rPr>
                <w:b/>
                <w:sz w:val="18"/>
                <w:szCs w:val="18"/>
                <w:lang w:val="lv-LV"/>
              </w:rPr>
            </w:pPr>
            <w:r w:rsidRPr="00FD53CC">
              <w:rPr>
                <w:b/>
                <w:sz w:val="18"/>
                <w:szCs w:val="18"/>
                <w:lang w:val="lv-LV"/>
              </w:rPr>
              <w:t>-</w:t>
            </w:r>
          </w:p>
        </w:tc>
        <w:tc>
          <w:tcPr>
            <w:tcW w:w="501" w:type="pct"/>
            <w:tcBorders>
              <w:bottom w:val="single" w:sz="4" w:space="0" w:color="auto"/>
            </w:tcBorders>
            <w:vAlign w:val="center"/>
          </w:tcPr>
          <w:p w:rsidR="00FD53CC" w:rsidRPr="00FD53CC" w:rsidRDefault="00FD53CC" w:rsidP="00FD53CC">
            <w:pPr>
              <w:ind w:right="-518"/>
              <w:rPr>
                <w:sz w:val="18"/>
                <w:szCs w:val="18"/>
                <w:lang w:val="lv-LV"/>
              </w:rPr>
            </w:pPr>
            <w:r w:rsidRPr="00FD53CC">
              <w:rPr>
                <w:sz w:val="18"/>
                <w:szCs w:val="18"/>
                <w:lang w:val="lv-LV"/>
              </w:rPr>
              <w:t>-</w:t>
            </w:r>
          </w:p>
        </w:tc>
        <w:tc>
          <w:tcPr>
            <w:tcW w:w="490" w:type="pct"/>
            <w:vAlign w:val="center"/>
          </w:tcPr>
          <w:p w:rsidR="00FD53CC" w:rsidRPr="00FD53CC" w:rsidRDefault="00FD53CC" w:rsidP="00FD53CC">
            <w:pPr>
              <w:ind w:right="-518"/>
              <w:rPr>
                <w:b/>
                <w:sz w:val="18"/>
                <w:szCs w:val="18"/>
                <w:lang w:val="lv-LV"/>
              </w:rPr>
            </w:pPr>
            <w:r w:rsidRPr="00FD53CC">
              <w:rPr>
                <w:b/>
                <w:sz w:val="18"/>
                <w:szCs w:val="18"/>
                <w:lang w:val="lv-LV"/>
              </w:rPr>
              <w:t>-</w:t>
            </w:r>
          </w:p>
        </w:tc>
        <w:tc>
          <w:tcPr>
            <w:tcW w:w="492" w:type="pct"/>
            <w:vAlign w:val="center"/>
          </w:tcPr>
          <w:p w:rsidR="00FD53CC" w:rsidRPr="00FD53CC" w:rsidRDefault="00FD53CC" w:rsidP="00FD53CC">
            <w:pPr>
              <w:ind w:right="-518"/>
              <w:rPr>
                <w:sz w:val="18"/>
                <w:szCs w:val="18"/>
                <w:lang w:val="lv-LV"/>
              </w:rPr>
            </w:pPr>
            <w:r w:rsidRPr="00FD53CC">
              <w:rPr>
                <w:sz w:val="18"/>
                <w:szCs w:val="18"/>
                <w:lang w:val="lv-LV"/>
              </w:rPr>
              <w:t>-</w:t>
            </w:r>
          </w:p>
        </w:tc>
        <w:tc>
          <w:tcPr>
            <w:tcW w:w="489" w:type="pct"/>
            <w:vAlign w:val="center"/>
          </w:tcPr>
          <w:p w:rsidR="00FD53CC" w:rsidRPr="00FD53CC" w:rsidRDefault="00FD53CC" w:rsidP="00FD53CC">
            <w:pPr>
              <w:ind w:right="-518"/>
              <w:rPr>
                <w:b/>
                <w:sz w:val="18"/>
                <w:szCs w:val="18"/>
                <w:lang w:val="lv-LV"/>
              </w:rPr>
            </w:pPr>
            <w:r w:rsidRPr="00FD53CC">
              <w:rPr>
                <w:b/>
                <w:sz w:val="18"/>
                <w:szCs w:val="18"/>
                <w:lang w:val="lv-LV"/>
              </w:rPr>
              <w:t>-</w:t>
            </w:r>
          </w:p>
        </w:tc>
        <w:tc>
          <w:tcPr>
            <w:tcW w:w="491" w:type="pct"/>
            <w:vAlign w:val="center"/>
          </w:tcPr>
          <w:p w:rsidR="00FD53CC" w:rsidRPr="00FD53CC" w:rsidRDefault="00FD53CC" w:rsidP="00FD53CC">
            <w:pPr>
              <w:ind w:right="-518"/>
              <w:rPr>
                <w:sz w:val="18"/>
                <w:szCs w:val="18"/>
                <w:lang w:val="lv-LV"/>
              </w:rPr>
            </w:pPr>
            <w:r w:rsidRPr="00FD53CC">
              <w:rPr>
                <w:sz w:val="18"/>
                <w:szCs w:val="18"/>
                <w:lang w:val="lv-LV"/>
              </w:rPr>
              <w:t>-</w:t>
            </w:r>
          </w:p>
        </w:tc>
      </w:tr>
      <w:tr w:rsidR="00FD53CC" w:rsidRPr="00FD53CC" w:rsidTr="00A348DA">
        <w:trPr>
          <w:trHeight w:val="459"/>
        </w:trPr>
        <w:tc>
          <w:tcPr>
            <w:tcW w:w="253" w:type="pct"/>
            <w:tcBorders>
              <w:bottom w:val="single" w:sz="4" w:space="0" w:color="auto"/>
            </w:tcBorders>
            <w:vAlign w:val="center"/>
          </w:tcPr>
          <w:p w:rsidR="00FD53CC" w:rsidRPr="00FD53CC" w:rsidRDefault="00FD53CC" w:rsidP="00FD53CC">
            <w:pPr>
              <w:ind w:right="-518" w:firstLine="720"/>
              <w:rPr>
                <w:sz w:val="18"/>
                <w:szCs w:val="18"/>
                <w:lang w:val="lv-LV"/>
              </w:rPr>
            </w:pPr>
            <w:r w:rsidRPr="00FD53CC">
              <w:rPr>
                <w:sz w:val="18"/>
                <w:szCs w:val="18"/>
                <w:lang w:val="lv-LV"/>
              </w:rPr>
              <w:t>22.</w:t>
            </w:r>
          </w:p>
        </w:tc>
        <w:tc>
          <w:tcPr>
            <w:tcW w:w="810" w:type="pct"/>
            <w:vAlign w:val="center"/>
          </w:tcPr>
          <w:p w:rsidR="00FD53CC" w:rsidRPr="00FD53CC" w:rsidRDefault="00FD53CC" w:rsidP="00FD53CC">
            <w:pPr>
              <w:rPr>
                <w:bCs/>
                <w:sz w:val="18"/>
                <w:szCs w:val="18"/>
              </w:rPr>
            </w:pPr>
            <w:r w:rsidRPr="00FD53CC">
              <w:rPr>
                <w:sz w:val="18"/>
                <w:szCs w:val="18"/>
              </w:rPr>
              <w:t>Sieviešu kurpes</w:t>
            </w:r>
          </w:p>
        </w:tc>
        <w:tc>
          <w:tcPr>
            <w:tcW w:w="489" w:type="pct"/>
            <w:vAlign w:val="center"/>
          </w:tcPr>
          <w:p w:rsidR="00FD53CC" w:rsidRPr="00FD53CC" w:rsidRDefault="00FD53CC" w:rsidP="00FD53CC">
            <w:pPr>
              <w:ind w:right="-518"/>
              <w:rPr>
                <w:b/>
                <w:sz w:val="18"/>
                <w:szCs w:val="18"/>
                <w:lang w:val="lv-LV"/>
              </w:rPr>
            </w:pPr>
            <w:r w:rsidRPr="00FD53CC">
              <w:rPr>
                <w:b/>
                <w:sz w:val="18"/>
                <w:szCs w:val="18"/>
                <w:lang w:val="lv-LV"/>
              </w:rPr>
              <w:t>-</w:t>
            </w:r>
          </w:p>
        </w:tc>
        <w:tc>
          <w:tcPr>
            <w:tcW w:w="496" w:type="pct"/>
            <w:tcBorders>
              <w:bottom w:val="single" w:sz="4" w:space="0" w:color="auto"/>
            </w:tcBorders>
            <w:vAlign w:val="center"/>
          </w:tcPr>
          <w:p w:rsidR="00FD53CC" w:rsidRPr="00FD53CC" w:rsidRDefault="00FD53CC" w:rsidP="00FD53CC">
            <w:pPr>
              <w:ind w:right="-518"/>
              <w:rPr>
                <w:sz w:val="18"/>
                <w:szCs w:val="18"/>
                <w:lang w:val="lv-LV"/>
              </w:rPr>
            </w:pPr>
            <w:r w:rsidRPr="00FD53CC">
              <w:rPr>
                <w:sz w:val="18"/>
                <w:szCs w:val="18"/>
                <w:lang w:val="lv-LV"/>
              </w:rPr>
              <w:t>-</w:t>
            </w:r>
          </w:p>
        </w:tc>
        <w:tc>
          <w:tcPr>
            <w:tcW w:w="488" w:type="pct"/>
            <w:tcBorders>
              <w:top w:val="single" w:sz="4" w:space="0" w:color="auto"/>
            </w:tcBorders>
            <w:vAlign w:val="center"/>
          </w:tcPr>
          <w:p w:rsidR="00FD53CC" w:rsidRPr="00FD53CC" w:rsidRDefault="00FD53CC" w:rsidP="00FD53CC">
            <w:pPr>
              <w:ind w:right="-518"/>
              <w:rPr>
                <w:b/>
                <w:sz w:val="18"/>
                <w:szCs w:val="18"/>
                <w:lang w:val="lv-LV"/>
              </w:rPr>
            </w:pPr>
            <w:r w:rsidRPr="00FD53CC">
              <w:rPr>
                <w:b/>
                <w:sz w:val="18"/>
                <w:szCs w:val="18"/>
                <w:lang w:val="lv-LV"/>
              </w:rPr>
              <w:t>-</w:t>
            </w:r>
          </w:p>
        </w:tc>
        <w:tc>
          <w:tcPr>
            <w:tcW w:w="501" w:type="pct"/>
            <w:tcBorders>
              <w:bottom w:val="single" w:sz="4" w:space="0" w:color="auto"/>
            </w:tcBorders>
            <w:vAlign w:val="center"/>
          </w:tcPr>
          <w:p w:rsidR="00FD53CC" w:rsidRPr="00FD53CC" w:rsidRDefault="00FD53CC" w:rsidP="00FD53CC">
            <w:pPr>
              <w:ind w:right="-518"/>
              <w:rPr>
                <w:sz w:val="18"/>
                <w:szCs w:val="18"/>
                <w:lang w:val="lv-LV"/>
              </w:rPr>
            </w:pPr>
            <w:r w:rsidRPr="00FD53CC">
              <w:rPr>
                <w:sz w:val="18"/>
                <w:szCs w:val="18"/>
                <w:lang w:val="lv-LV"/>
              </w:rPr>
              <w:t>-</w:t>
            </w:r>
          </w:p>
        </w:tc>
        <w:tc>
          <w:tcPr>
            <w:tcW w:w="490" w:type="pct"/>
            <w:vAlign w:val="center"/>
          </w:tcPr>
          <w:p w:rsidR="00FD53CC" w:rsidRPr="00FD53CC" w:rsidRDefault="00FD53CC" w:rsidP="00FD53CC">
            <w:pPr>
              <w:ind w:right="-518"/>
              <w:rPr>
                <w:b/>
                <w:sz w:val="18"/>
                <w:szCs w:val="18"/>
                <w:lang w:val="lv-LV"/>
              </w:rPr>
            </w:pPr>
            <w:r w:rsidRPr="00FD53CC">
              <w:rPr>
                <w:b/>
                <w:sz w:val="18"/>
                <w:szCs w:val="18"/>
                <w:lang w:val="lv-LV"/>
              </w:rPr>
              <w:t>-</w:t>
            </w:r>
          </w:p>
        </w:tc>
        <w:tc>
          <w:tcPr>
            <w:tcW w:w="492" w:type="pct"/>
            <w:vAlign w:val="center"/>
          </w:tcPr>
          <w:p w:rsidR="00FD53CC" w:rsidRPr="00FD53CC" w:rsidRDefault="00FD53CC" w:rsidP="00FD53CC">
            <w:pPr>
              <w:ind w:right="-518"/>
              <w:rPr>
                <w:sz w:val="18"/>
                <w:szCs w:val="18"/>
                <w:lang w:val="lv-LV"/>
              </w:rPr>
            </w:pPr>
            <w:r w:rsidRPr="00FD53CC">
              <w:rPr>
                <w:sz w:val="18"/>
                <w:szCs w:val="18"/>
                <w:lang w:val="lv-LV"/>
              </w:rPr>
              <w:t>-</w:t>
            </w:r>
          </w:p>
        </w:tc>
        <w:tc>
          <w:tcPr>
            <w:tcW w:w="489" w:type="pct"/>
            <w:tcBorders>
              <w:top w:val="single" w:sz="4" w:space="0" w:color="auto"/>
            </w:tcBorders>
            <w:vAlign w:val="center"/>
          </w:tcPr>
          <w:p w:rsidR="00FD53CC" w:rsidRPr="00FD53CC" w:rsidRDefault="00FD53CC" w:rsidP="00FD53CC">
            <w:pPr>
              <w:ind w:right="-518"/>
              <w:rPr>
                <w:b/>
                <w:sz w:val="18"/>
                <w:szCs w:val="18"/>
                <w:lang w:val="lv-LV"/>
              </w:rPr>
            </w:pPr>
            <w:r w:rsidRPr="00FD53CC">
              <w:rPr>
                <w:b/>
                <w:sz w:val="18"/>
                <w:szCs w:val="18"/>
                <w:lang w:val="lv-LV"/>
              </w:rPr>
              <w:t>-</w:t>
            </w:r>
          </w:p>
        </w:tc>
        <w:tc>
          <w:tcPr>
            <w:tcW w:w="491" w:type="pct"/>
            <w:tcBorders>
              <w:bottom w:val="single" w:sz="4" w:space="0" w:color="auto"/>
            </w:tcBorders>
            <w:vAlign w:val="center"/>
          </w:tcPr>
          <w:p w:rsidR="00FD53CC" w:rsidRPr="00FD53CC" w:rsidRDefault="00FD53CC" w:rsidP="00FD53CC">
            <w:pPr>
              <w:ind w:right="-518"/>
              <w:rPr>
                <w:sz w:val="18"/>
                <w:szCs w:val="18"/>
                <w:lang w:val="lv-LV"/>
              </w:rPr>
            </w:pPr>
            <w:r w:rsidRPr="00FD53CC">
              <w:rPr>
                <w:sz w:val="18"/>
                <w:szCs w:val="18"/>
                <w:lang w:val="lv-LV"/>
              </w:rPr>
              <w:t>-</w:t>
            </w:r>
          </w:p>
        </w:tc>
      </w:tr>
      <w:tr w:rsidR="00FD53CC" w:rsidRPr="00FD53CC" w:rsidTr="00A348DA">
        <w:trPr>
          <w:trHeight w:val="560"/>
        </w:trPr>
        <w:tc>
          <w:tcPr>
            <w:tcW w:w="253" w:type="pct"/>
            <w:tcBorders>
              <w:bottom w:val="single" w:sz="4" w:space="0" w:color="auto"/>
            </w:tcBorders>
            <w:vAlign w:val="center"/>
          </w:tcPr>
          <w:p w:rsidR="00FD53CC" w:rsidRPr="00FD53CC" w:rsidRDefault="00FD53CC" w:rsidP="00FD53CC">
            <w:pPr>
              <w:ind w:right="-518"/>
              <w:rPr>
                <w:sz w:val="18"/>
                <w:szCs w:val="18"/>
                <w:lang w:val="lv-LV"/>
              </w:rPr>
            </w:pPr>
            <w:r w:rsidRPr="00FD53CC">
              <w:rPr>
                <w:sz w:val="18"/>
                <w:szCs w:val="18"/>
                <w:lang w:val="lv-LV"/>
              </w:rPr>
              <w:t>3.</w:t>
            </w:r>
          </w:p>
        </w:tc>
        <w:tc>
          <w:tcPr>
            <w:tcW w:w="810" w:type="pct"/>
            <w:vAlign w:val="center"/>
          </w:tcPr>
          <w:p w:rsidR="00FD53CC" w:rsidRPr="00FD53CC" w:rsidRDefault="00FD53CC" w:rsidP="00FD53CC">
            <w:pPr>
              <w:ind w:right="-518"/>
              <w:rPr>
                <w:sz w:val="18"/>
                <w:szCs w:val="18"/>
                <w:lang w:val="lv-LV"/>
              </w:rPr>
            </w:pPr>
            <w:r w:rsidRPr="00FD53CC">
              <w:rPr>
                <w:sz w:val="18"/>
                <w:szCs w:val="18"/>
                <w:lang w:val="lv-LV"/>
              </w:rPr>
              <w:t xml:space="preserve">Vīriešu vasaras </w:t>
            </w:r>
          </w:p>
          <w:p w:rsidR="00FD53CC" w:rsidRPr="00FD53CC" w:rsidRDefault="00FD53CC" w:rsidP="00FD53CC">
            <w:pPr>
              <w:ind w:right="-518"/>
              <w:rPr>
                <w:bCs/>
                <w:sz w:val="18"/>
                <w:szCs w:val="18"/>
                <w:lang w:val="lv-LV"/>
              </w:rPr>
            </w:pPr>
            <w:r w:rsidRPr="00FD53CC">
              <w:rPr>
                <w:sz w:val="18"/>
                <w:szCs w:val="18"/>
                <w:lang w:val="lv-LV"/>
              </w:rPr>
              <w:t>zābaki</w:t>
            </w:r>
          </w:p>
        </w:tc>
        <w:tc>
          <w:tcPr>
            <w:tcW w:w="489" w:type="pct"/>
            <w:vAlign w:val="center"/>
          </w:tcPr>
          <w:p w:rsidR="00FD53CC" w:rsidRPr="00FD53CC" w:rsidRDefault="00FD53CC" w:rsidP="00FD53CC">
            <w:pPr>
              <w:ind w:right="-518"/>
              <w:rPr>
                <w:b/>
                <w:sz w:val="18"/>
                <w:szCs w:val="18"/>
                <w:lang w:val="lv-LV"/>
              </w:rPr>
            </w:pPr>
            <w:r w:rsidRPr="00FD53CC">
              <w:rPr>
                <w:b/>
                <w:sz w:val="18"/>
                <w:szCs w:val="18"/>
                <w:lang w:val="lv-LV"/>
              </w:rPr>
              <w:t>48,75</w:t>
            </w:r>
          </w:p>
        </w:tc>
        <w:tc>
          <w:tcPr>
            <w:tcW w:w="496" w:type="pct"/>
            <w:tcBorders>
              <w:bottom w:val="single" w:sz="4" w:space="0" w:color="auto"/>
            </w:tcBorders>
            <w:vAlign w:val="center"/>
          </w:tcPr>
          <w:p w:rsidR="00FD53CC" w:rsidRPr="00FD53CC" w:rsidRDefault="00FD53CC" w:rsidP="00FD53CC">
            <w:pPr>
              <w:ind w:right="-518"/>
              <w:jc w:val="both"/>
              <w:rPr>
                <w:sz w:val="18"/>
                <w:szCs w:val="18"/>
                <w:lang w:val="lv-LV"/>
              </w:rPr>
            </w:pPr>
            <w:r w:rsidRPr="00FD53CC">
              <w:rPr>
                <w:sz w:val="18"/>
                <w:szCs w:val="18"/>
                <w:lang w:val="lv-LV"/>
              </w:rPr>
              <w:t>58,99</w:t>
            </w:r>
          </w:p>
        </w:tc>
        <w:tc>
          <w:tcPr>
            <w:tcW w:w="488" w:type="pct"/>
            <w:tcBorders>
              <w:top w:val="single" w:sz="4" w:space="0" w:color="auto"/>
            </w:tcBorders>
            <w:vAlign w:val="center"/>
          </w:tcPr>
          <w:p w:rsidR="00FD53CC" w:rsidRPr="00FD53CC" w:rsidRDefault="00FD53CC" w:rsidP="00FD53CC">
            <w:pPr>
              <w:ind w:right="-518"/>
              <w:rPr>
                <w:b/>
                <w:sz w:val="18"/>
                <w:szCs w:val="18"/>
                <w:lang w:val="lv-LV"/>
              </w:rPr>
            </w:pPr>
            <w:r w:rsidRPr="00FD53CC">
              <w:rPr>
                <w:b/>
                <w:sz w:val="18"/>
                <w:szCs w:val="18"/>
                <w:lang w:val="lv-LV"/>
              </w:rPr>
              <w:t>49,90</w:t>
            </w:r>
          </w:p>
        </w:tc>
        <w:tc>
          <w:tcPr>
            <w:tcW w:w="501" w:type="pct"/>
            <w:tcBorders>
              <w:bottom w:val="single" w:sz="4" w:space="0" w:color="auto"/>
            </w:tcBorders>
            <w:vAlign w:val="center"/>
          </w:tcPr>
          <w:p w:rsidR="00FD53CC" w:rsidRPr="00FD53CC" w:rsidRDefault="00FD53CC" w:rsidP="00FD53CC">
            <w:pPr>
              <w:ind w:right="-518"/>
              <w:rPr>
                <w:sz w:val="18"/>
                <w:szCs w:val="18"/>
                <w:lang w:val="lv-LV"/>
              </w:rPr>
            </w:pPr>
            <w:r w:rsidRPr="00FD53CC">
              <w:rPr>
                <w:sz w:val="18"/>
                <w:szCs w:val="18"/>
                <w:lang w:val="lv-LV"/>
              </w:rPr>
              <w:t>60,38</w:t>
            </w:r>
          </w:p>
        </w:tc>
        <w:tc>
          <w:tcPr>
            <w:tcW w:w="490" w:type="pct"/>
            <w:tcBorders>
              <w:top w:val="single" w:sz="4" w:space="0" w:color="auto"/>
            </w:tcBorders>
            <w:vAlign w:val="center"/>
          </w:tcPr>
          <w:p w:rsidR="00FD53CC" w:rsidRPr="00FD53CC" w:rsidRDefault="00FD53CC" w:rsidP="00FD53CC">
            <w:pPr>
              <w:ind w:right="-518"/>
              <w:rPr>
                <w:b/>
                <w:sz w:val="18"/>
                <w:szCs w:val="18"/>
                <w:lang w:val="lv-LV"/>
              </w:rPr>
            </w:pPr>
            <w:r w:rsidRPr="00FD53CC">
              <w:rPr>
                <w:b/>
                <w:sz w:val="18"/>
                <w:szCs w:val="18"/>
                <w:lang w:val="lv-LV"/>
              </w:rPr>
              <w:t>83,95</w:t>
            </w:r>
          </w:p>
        </w:tc>
        <w:tc>
          <w:tcPr>
            <w:tcW w:w="492" w:type="pct"/>
            <w:vAlign w:val="center"/>
          </w:tcPr>
          <w:p w:rsidR="00FD53CC" w:rsidRPr="00FD53CC" w:rsidRDefault="00FD53CC" w:rsidP="00FD53CC">
            <w:pPr>
              <w:ind w:right="-518"/>
              <w:rPr>
                <w:sz w:val="18"/>
                <w:szCs w:val="18"/>
                <w:lang w:val="lv-LV"/>
              </w:rPr>
            </w:pPr>
            <w:r w:rsidRPr="00FD53CC">
              <w:rPr>
                <w:sz w:val="18"/>
                <w:szCs w:val="18"/>
                <w:lang w:val="lv-LV"/>
              </w:rPr>
              <w:t>100,74</w:t>
            </w:r>
          </w:p>
        </w:tc>
        <w:tc>
          <w:tcPr>
            <w:tcW w:w="489" w:type="pct"/>
            <w:tcBorders>
              <w:top w:val="single" w:sz="4" w:space="0" w:color="auto"/>
            </w:tcBorders>
            <w:vAlign w:val="center"/>
          </w:tcPr>
          <w:p w:rsidR="00FD53CC" w:rsidRPr="00FD53CC" w:rsidRDefault="00FD53CC" w:rsidP="00FD53CC">
            <w:pPr>
              <w:ind w:right="-518"/>
              <w:rPr>
                <w:b/>
                <w:sz w:val="18"/>
                <w:szCs w:val="18"/>
                <w:lang w:val="lv-LV"/>
              </w:rPr>
            </w:pPr>
            <w:r w:rsidRPr="00FD53CC">
              <w:rPr>
                <w:b/>
                <w:sz w:val="18"/>
                <w:szCs w:val="18"/>
                <w:lang w:val="lv-LV"/>
              </w:rPr>
              <w:t>47,00</w:t>
            </w:r>
          </w:p>
        </w:tc>
        <w:tc>
          <w:tcPr>
            <w:tcW w:w="491" w:type="pct"/>
            <w:tcBorders>
              <w:bottom w:val="single" w:sz="4" w:space="0" w:color="auto"/>
            </w:tcBorders>
            <w:vAlign w:val="center"/>
          </w:tcPr>
          <w:p w:rsidR="00FD53CC" w:rsidRPr="00FD53CC" w:rsidRDefault="00FD53CC" w:rsidP="00FD53CC">
            <w:pPr>
              <w:ind w:right="-518"/>
              <w:rPr>
                <w:sz w:val="18"/>
                <w:szCs w:val="18"/>
                <w:lang w:val="lv-LV"/>
              </w:rPr>
            </w:pPr>
            <w:r w:rsidRPr="00FD53CC">
              <w:rPr>
                <w:sz w:val="18"/>
                <w:szCs w:val="18"/>
                <w:lang w:val="lv-LV"/>
              </w:rPr>
              <w:t>56,87</w:t>
            </w:r>
          </w:p>
        </w:tc>
      </w:tr>
      <w:tr w:rsidR="00FD53CC" w:rsidRPr="00FD53CC" w:rsidTr="00A348DA">
        <w:trPr>
          <w:trHeight w:val="506"/>
        </w:trPr>
        <w:tc>
          <w:tcPr>
            <w:tcW w:w="253" w:type="pct"/>
            <w:vAlign w:val="center"/>
          </w:tcPr>
          <w:p w:rsidR="00FD53CC" w:rsidRPr="00FD53CC" w:rsidRDefault="00FD53CC" w:rsidP="00FD53CC">
            <w:pPr>
              <w:ind w:right="-518"/>
              <w:rPr>
                <w:sz w:val="18"/>
                <w:szCs w:val="18"/>
                <w:lang w:val="lv-LV"/>
              </w:rPr>
            </w:pPr>
            <w:r w:rsidRPr="00FD53CC">
              <w:rPr>
                <w:sz w:val="18"/>
                <w:szCs w:val="18"/>
                <w:lang w:val="lv-LV"/>
              </w:rPr>
              <w:t>4.</w:t>
            </w:r>
          </w:p>
        </w:tc>
        <w:tc>
          <w:tcPr>
            <w:tcW w:w="810" w:type="pct"/>
            <w:vAlign w:val="center"/>
          </w:tcPr>
          <w:p w:rsidR="00FD53CC" w:rsidRPr="00FD53CC" w:rsidRDefault="00FD53CC" w:rsidP="00FD53CC">
            <w:pPr>
              <w:ind w:right="-518"/>
              <w:rPr>
                <w:sz w:val="18"/>
                <w:szCs w:val="18"/>
                <w:lang w:val="lv-LV"/>
              </w:rPr>
            </w:pPr>
            <w:r w:rsidRPr="00FD53CC">
              <w:rPr>
                <w:sz w:val="18"/>
                <w:szCs w:val="18"/>
                <w:lang w:val="lv-LV"/>
              </w:rPr>
              <w:t xml:space="preserve">Sieviešu vasaras </w:t>
            </w:r>
          </w:p>
          <w:p w:rsidR="00FD53CC" w:rsidRPr="00FD53CC" w:rsidRDefault="00FD53CC" w:rsidP="00FD53CC">
            <w:pPr>
              <w:ind w:right="-251"/>
              <w:rPr>
                <w:bCs/>
                <w:sz w:val="18"/>
                <w:szCs w:val="18"/>
                <w:lang w:val="lv-LV"/>
              </w:rPr>
            </w:pPr>
            <w:r w:rsidRPr="00FD53CC">
              <w:rPr>
                <w:sz w:val="18"/>
                <w:szCs w:val="18"/>
                <w:lang w:val="lv-LV"/>
              </w:rPr>
              <w:t>zābaki</w:t>
            </w:r>
          </w:p>
        </w:tc>
        <w:tc>
          <w:tcPr>
            <w:tcW w:w="489" w:type="pct"/>
            <w:vAlign w:val="center"/>
          </w:tcPr>
          <w:p w:rsidR="00FD53CC" w:rsidRPr="00FD53CC" w:rsidRDefault="00FD53CC" w:rsidP="00FD53CC">
            <w:pPr>
              <w:ind w:right="-518"/>
              <w:rPr>
                <w:b/>
                <w:sz w:val="18"/>
                <w:szCs w:val="18"/>
                <w:lang w:val="lv-LV"/>
              </w:rPr>
            </w:pPr>
            <w:r w:rsidRPr="00FD53CC">
              <w:rPr>
                <w:b/>
                <w:sz w:val="18"/>
                <w:szCs w:val="18"/>
                <w:lang w:val="lv-LV"/>
              </w:rPr>
              <w:t>-</w:t>
            </w:r>
          </w:p>
        </w:tc>
        <w:tc>
          <w:tcPr>
            <w:tcW w:w="496" w:type="pct"/>
            <w:vAlign w:val="center"/>
          </w:tcPr>
          <w:p w:rsidR="00FD53CC" w:rsidRPr="00FD53CC" w:rsidRDefault="00FD53CC" w:rsidP="00FD53CC">
            <w:pPr>
              <w:ind w:right="-518"/>
              <w:rPr>
                <w:sz w:val="18"/>
                <w:szCs w:val="18"/>
                <w:lang w:val="lv-LV"/>
              </w:rPr>
            </w:pPr>
            <w:r w:rsidRPr="00FD53CC">
              <w:rPr>
                <w:sz w:val="18"/>
                <w:szCs w:val="18"/>
                <w:lang w:val="lv-LV"/>
              </w:rPr>
              <w:t>-</w:t>
            </w:r>
          </w:p>
        </w:tc>
        <w:tc>
          <w:tcPr>
            <w:tcW w:w="488" w:type="pct"/>
            <w:tcBorders>
              <w:top w:val="single" w:sz="4" w:space="0" w:color="auto"/>
              <w:bottom w:val="single" w:sz="4" w:space="0" w:color="auto"/>
            </w:tcBorders>
            <w:vAlign w:val="center"/>
          </w:tcPr>
          <w:p w:rsidR="00FD53CC" w:rsidRPr="00FD53CC" w:rsidRDefault="00FD53CC" w:rsidP="00FD53CC">
            <w:pPr>
              <w:ind w:right="-518"/>
              <w:rPr>
                <w:b/>
                <w:sz w:val="18"/>
                <w:szCs w:val="18"/>
                <w:lang w:val="lv-LV"/>
              </w:rPr>
            </w:pPr>
            <w:r w:rsidRPr="00FD53CC">
              <w:rPr>
                <w:b/>
                <w:sz w:val="18"/>
                <w:szCs w:val="18"/>
                <w:lang w:val="lv-LV"/>
              </w:rPr>
              <w:t>-</w:t>
            </w:r>
          </w:p>
        </w:tc>
        <w:tc>
          <w:tcPr>
            <w:tcW w:w="501" w:type="pct"/>
            <w:vAlign w:val="center"/>
          </w:tcPr>
          <w:p w:rsidR="00FD53CC" w:rsidRPr="00FD53CC" w:rsidRDefault="00FD53CC" w:rsidP="00FD53CC">
            <w:pPr>
              <w:ind w:right="-518"/>
              <w:rPr>
                <w:sz w:val="18"/>
                <w:szCs w:val="18"/>
                <w:lang w:val="lv-LV"/>
              </w:rPr>
            </w:pPr>
            <w:r w:rsidRPr="00FD53CC">
              <w:rPr>
                <w:sz w:val="18"/>
                <w:szCs w:val="18"/>
                <w:lang w:val="lv-LV"/>
              </w:rPr>
              <w:t>-</w:t>
            </w:r>
          </w:p>
        </w:tc>
        <w:tc>
          <w:tcPr>
            <w:tcW w:w="490" w:type="pct"/>
            <w:tcBorders>
              <w:top w:val="single" w:sz="4" w:space="0" w:color="auto"/>
              <w:bottom w:val="single" w:sz="4" w:space="0" w:color="auto"/>
            </w:tcBorders>
            <w:vAlign w:val="center"/>
          </w:tcPr>
          <w:p w:rsidR="00FD53CC" w:rsidRPr="00FD53CC" w:rsidRDefault="00FD53CC" w:rsidP="00FD53CC">
            <w:pPr>
              <w:ind w:right="-518"/>
              <w:rPr>
                <w:b/>
                <w:sz w:val="18"/>
                <w:szCs w:val="18"/>
                <w:lang w:val="lv-LV"/>
              </w:rPr>
            </w:pPr>
            <w:r w:rsidRPr="00FD53CC">
              <w:rPr>
                <w:b/>
                <w:sz w:val="18"/>
                <w:szCs w:val="18"/>
                <w:lang w:val="lv-LV"/>
              </w:rPr>
              <w:t>-</w:t>
            </w:r>
          </w:p>
        </w:tc>
        <w:tc>
          <w:tcPr>
            <w:tcW w:w="492" w:type="pct"/>
            <w:vAlign w:val="center"/>
          </w:tcPr>
          <w:p w:rsidR="00FD53CC" w:rsidRPr="00FD53CC" w:rsidRDefault="00FD53CC" w:rsidP="00FD53CC">
            <w:pPr>
              <w:ind w:right="-518"/>
              <w:rPr>
                <w:sz w:val="18"/>
                <w:szCs w:val="18"/>
                <w:lang w:val="lv-LV"/>
              </w:rPr>
            </w:pPr>
            <w:r w:rsidRPr="00FD53CC">
              <w:rPr>
                <w:sz w:val="18"/>
                <w:szCs w:val="18"/>
                <w:lang w:val="lv-LV"/>
              </w:rPr>
              <w:t>-</w:t>
            </w:r>
          </w:p>
        </w:tc>
        <w:tc>
          <w:tcPr>
            <w:tcW w:w="489" w:type="pct"/>
            <w:vAlign w:val="center"/>
          </w:tcPr>
          <w:p w:rsidR="00FD53CC" w:rsidRPr="00FD53CC" w:rsidRDefault="00FD53CC" w:rsidP="00FD53CC">
            <w:pPr>
              <w:ind w:right="-518"/>
              <w:rPr>
                <w:b/>
                <w:sz w:val="18"/>
                <w:szCs w:val="18"/>
                <w:lang w:val="lv-LV"/>
              </w:rPr>
            </w:pPr>
            <w:r w:rsidRPr="00FD53CC">
              <w:rPr>
                <w:b/>
                <w:sz w:val="18"/>
                <w:szCs w:val="18"/>
                <w:lang w:val="lv-LV"/>
              </w:rPr>
              <w:t>-</w:t>
            </w:r>
          </w:p>
        </w:tc>
        <w:tc>
          <w:tcPr>
            <w:tcW w:w="491" w:type="pct"/>
            <w:vAlign w:val="center"/>
          </w:tcPr>
          <w:p w:rsidR="00FD53CC" w:rsidRPr="00FD53CC" w:rsidRDefault="00FD53CC" w:rsidP="00FD53CC">
            <w:pPr>
              <w:ind w:right="-518"/>
              <w:rPr>
                <w:sz w:val="18"/>
                <w:szCs w:val="18"/>
                <w:lang w:val="lv-LV"/>
              </w:rPr>
            </w:pPr>
            <w:r w:rsidRPr="00FD53CC">
              <w:rPr>
                <w:sz w:val="18"/>
                <w:szCs w:val="18"/>
                <w:lang w:val="lv-LV"/>
              </w:rPr>
              <w:t>-</w:t>
            </w:r>
          </w:p>
        </w:tc>
      </w:tr>
      <w:tr w:rsidR="00FD53CC" w:rsidRPr="00FD53CC" w:rsidTr="00A348DA">
        <w:trPr>
          <w:trHeight w:val="506"/>
        </w:trPr>
        <w:tc>
          <w:tcPr>
            <w:tcW w:w="253" w:type="pct"/>
            <w:vAlign w:val="center"/>
          </w:tcPr>
          <w:p w:rsidR="00FD53CC" w:rsidRPr="00FD53CC" w:rsidRDefault="00FD53CC" w:rsidP="00FD53CC">
            <w:pPr>
              <w:ind w:right="-518"/>
              <w:rPr>
                <w:sz w:val="18"/>
                <w:szCs w:val="18"/>
                <w:lang w:val="lv-LV"/>
              </w:rPr>
            </w:pPr>
            <w:r w:rsidRPr="00FD53CC">
              <w:rPr>
                <w:sz w:val="18"/>
                <w:szCs w:val="18"/>
                <w:lang w:val="lv-LV"/>
              </w:rPr>
              <w:t>5.</w:t>
            </w:r>
          </w:p>
        </w:tc>
        <w:tc>
          <w:tcPr>
            <w:tcW w:w="810" w:type="pct"/>
            <w:vAlign w:val="center"/>
          </w:tcPr>
          <w:p w:rsidR="00FD53CC" w:rsidRPr="00FD53CC" w:rsidRDefault="00FD53CC" w:rsidP="00FD53CC">
            <w:pPr>
              <w:ind w:right="-518"/>
              <w:rPr>
                <w:sz w:val="18"/>
                <w:szCs w:val="18"/>
                <w:lang w:val="lv-LV"/>
              </w:rPr>
            </w:pPr>
            <w:r w:rsidRPr="00FD53CC">
              <w:rPr>
                <w:sz w:val="18"/>
                <w:szCs w:val="18"/>
                <w:lang w:val="lv-LV"/>
              </w:rPr>
              <w:t xml:space="preserve">Saišu zābaki </w:t>
            </w:r>
          </w:p>
          <w:p w:rsidR="00FD53CC" w:rsidRPr="00FD53CC" w:rsidRDefault="00FD53CC" w:rsidP="00FD53CC">
            <w:pPr>
              <w:ind w:right="-518"/>
              <w:rPr>
                <w:sz w:val="18"/>
                <w:szCs w:val="18"/>
                <w:lang w:val="lv-LV"/>
              </w:rPr>
            </w:pPr>
            <w:r w:rsidRPr="00FD53CC">
              <w:rPr>
                <w:sz w:val="18"/>
                <w:szCs w:val="18"/>
                <w:lang w:val="lv-LV"/>
              </w:rPr>
              <w:t>vīriešu</w:t>
            </w:r>
          </w:p>
        </w:tc>
        <w:tc>
          <w:tcPr>
            <w:tcW w:w="489" w:type="pct"/>
            <w:vAlign w:val="center"/>
          </w:tcPr>
          <w:p w:rsidR="00FD53CC" w:rsidRPr="00FD53CC" w:rsidRDefault="00FD53CC" w:rsidP="00FD53CC">
            <w:pPr>
              <w:ind w:right="-518"/>
              <w:rPr>
                <w:b/>
                <w:sz w:val="18"/>
                <w:szCs w:val="18"/>
                <w:lang w:val="lv-LV"/>
              </w:rPr>
            </w:pPr>
            <w:r w:rsidRPr="00FD53CC">
              <w:rPr>
                <w:b/>
                <w:sz w:val="18"/>
                <w:szCs w:val="18"/>
                <w:lang w:val="lv-LV"/>
              </w:rPr>
              <w:t>-</w:t>
            </w:r>
          </w:p>
        </w:tc>
        <w:tc>
          <w:tcPr>
            <w:tcW w:w="496" w:type="pct"/>
            <w:vAlign w:val="center"/>
          </w:tcPr>
          <w:p w:rsidR="00FD53CC" w:rsidRPr="00FD53CC" w:rsidRDefault="00FD53CC" w:rsidP="00FD53CC">
            <w:pPr>
              <w:ind w:right="-518"/>
              <w:rPr>
                <w:sz w:val="18"/>
                <w:szCs w:val="18"/>
                <w:lang w:val="lv-LV"/>
              </w:rPr>
            </w:pPr>
            <w:r w:rsidRPr="00FD53CC">
              <w:rPr>
                <w:sz w:val="18"/>
                <w:szCs w:val="18"/>
                <w:lang w:val="lv-LV"/>
              </w:rPr>
              <w:t>-</w:t>
            </w:r>
          </w:p>
        </w:tc>
        <w:tc>
          <w:tcPr>
            <w:tcW w:w="488" w:type="pct"/>
            <w:tcBorders>
              <w:top w:val="single" w:sz="4" w:space="0" w:color="auto"/>
              <w:bottom w:val="single" w:sz="4" w:space="0" w:color="auto"/>
            </w:tcBorders>
            <w:vAlign w:val="center"/>
          </w:tcPr>
          <w:p w:rsidR="00FD53CC" w:rsidRPr="00FD53CC" w:rsidRDefault="00FD53CC" w:rsidP="00FD53CC">
            <w:pPr>
              <w:ind w:right="-518"/>
              <w:rPr>
                <w:b/>
                <w:sz w:val="18"/>
                <w:szCs w:val="18"/>
                <w:lang w:val="lv-LV"/>
              </w:rPr>
            </w:pPr>
            <w:r w:rsidRPr="00FD53CC">
              <w:rPr>
                <w:b/>
                <w:sz w:val="18"/>
                <w:szCs w:val="18"/>
                <w:lang w:val="lv-LV"/>
              </w:rPr>
              <w:t>61,85</w:t>
            </w:r>
          </w:p>
        </w:tc>
        <w:tc>
          <w:tcPr>
            <w:tcW w:w="501" w:type="pct"/>
            <w:vAlign w:val="center"/>
          </w:tcPr>
          <w:p w:rsidR="00FD53CC" w:rsidRPr="00FD53CC" w:rsidRDefault="00FD53CC" w:rsidP="00FD53CC">
            <w:pPr>
              <w:ind w:right="-518"/>
              <w:rPr>
                <w:sz w:val="18"/>
                <w:szCs w:val="18"/>
                <w:lang w:val="lv-LV"/>
              </w:rPr>
            </w:pPr>
            <w:r w:rsidRPr="00FD53CC">
              <w:rPr>
                <w:sz w:val="18"/>
                <w:szCs w:val="18"/>
                <w:lang w:val="lv-LV"/>
              </w:rPr>
              <w:t>74,84</w:t>
            </w:r>
          </w:p>
        </w:tc>
        <w:tc>
          <w:tcPr>
            <w:tcW w:w="490" w:type="pct"/>
            <w:tcBorders>
              <w:top w:val="single" w:sz="4" w:space="0" w:color="auto"/>
              <w:bottom w:val="single" w:sz="4" w:space="0" w:color="auto"/>
            </w:tcBorders>
            <w:vAlign w:val="center"/>
          </w:tcPr>
          <w:p w:rsidR="00FD53CC" w:rsidRPr="00FD53CC" w:rsidRDefault="00FD53CC" w:rsidP="00FD53CC">
            <w:pPr>
              <w:ind w:right="-518"/>
              <w:rPr>
                <w:b/>
                <w:sz w:val="18"/>
                <w:szCs w:val="18"/>
                <w:lang w:val="lv-LV"/>
              </w:rPr>
            </w:pPr>
            <w:r w:rsidRPr="00FD53CC">
              <w:rPr>
                <w:b/>
                <w:sz w:val="18"/>
                <w:szCs w:val="18"/>
                <w:lang w:val="lv-LV"/>
              </w:rPr>
              <w:t>82,80</w:t>
            </w:r>
          </w:p>
        </w:tc>
        <w:tc>
          <w:tcPr>
            <w:tcW w:w="492" w:type="pct"/>
            <w:vAlign w:val="center"/>
          </w:tcPr>
          <w:p w:rsidR="00FD53CC" w:rsidRPr="00FD53CC" w:rsidRDefault="00FD53CC" w:rsidP="00FD53CC">
            <w:pPr>
              <w:ind w:right="-518"/>
              <w:rPr>
                <w:sz w:val="18"/>
                <w:szCs w:val="18"/>
                <w:lang w:val="lv-LV"/>
              </w:rPr>
            </w:pPr>
            <w:r w:rsidRPr="00FD53CC">
              <w:rPr>
                <w:sz w:val="18"/>
                <w:szCs w:val="18"/>
                <w:lang w:val="lv-LV"/>
              </w:rPr>
              <w:t>99,36</w:t>
            </w:r>
          </w:p>
        </w:tc>
        <w:tc>
          <w:tcPr>
            <w:tcW w:w="489" w:type="pct"/>
            <w:tcBorders>
              <w:top w:val="single" w:sz="4" w:space="0" w:color="auto"/>
            </w:tcBorders>
            <w:vAlign w:val="center"/>
          </w:tcPr>
          <w:p w:rsidR="00FD53CC" w:rsidRPr="00FD53CC" w:rsidRDefault="00FD53CC" w:rsidP="00FD53CC">
            <w:pPr>
              <w:ind w:right="-518"/>
              <w:rPr>
                <w:b/>
                <w:sz w:val="18"/>
                <w:szCs w:val="18"/>
                <w:lang w:val="lv-LV"/>
              </w:rPr>
            </w:pPr>
            <w:r w:rsidRPr="00FD53CC">
              <w:rPr>
                <w:b/>
                <w:sz w:val="18"/>
                <w:szCs w:val="18"/>
                <w:lang w:val="lv-LV"/>
              </w:rPr>
              <w:t>59,00</w:t>
            </w:r>
          </w:p>
        </w:tc>
        <w:tc>
          <w:tcPr>
            <w:tcW w:w="491" w:type="pct"/>
            <w:tcBorders>
              <w:bottom w:val="single" w:sz="4" w:space="0" w:color="auto"/>
            </w:tcBorders>
            <w:vAlign w:val="center"/>
          </w:tcPr>
          <w:p w:rsidR="00FD53CC" w:rsidRPr="00FD53CC" w:rsidRDefault="00FD53CC" w:rsidP="00FD53CC">
            <w:pPr>
              <w:ind w:right="-518"/>
              <w:rPr>
                <w:sz w:val="18"/>
                <w:szCs w:val="18"/>
                <w:lang w:val="lv-LV"/>
              </w:rPr>
            </w:pPr>
            <w:r w:rsidRPr="00FD53CC">
              <w:rPr>
                <w:sz w:val="18"/>
                <w:szCs w:val="18"/>
                <w:lang w:val="lv-LV"/>
              </w:rPr>
              <w:t>71,39</w:t>
            </w:r>
          </w:p>
        </w:tc>
      </w:tr>
    </w:tbl>
    <w:p w:rsidR="00FD53CC" w:rsidRPr="00FD53CC" w:rsidRDefault="00FD53CC" w:rsidP="00FD53CC">
      <w:pPr>
        <w:ind w:firstLine="567"/>
        <w:jc w:val="both"/>
        <w:rPr>
          <w:rFonts w:eastAsiaTheme="minorHAnsi"/>
          <w:bCs/>
          <w:lang w:val="lv-LV" w:eastAsia="lv-LV"/>
        </w:rPr>
      </w:pPr>
    </w:p>
    <w:p w:rsidR="00FD53CC" w:rsidRPr="00FD53CC" w:rsidRDefault="00FD53CC" w:rsidP="00FD53CC">
      <w:pPr>
        <w:ind w:firstLine="567"/>
        <w:jc w:val="both"/>
        <w:rPr>
          <w:rFonts w:eastAsiaTheme="minorHAnsi"/>
          <w:bCs/>
          <w:lang w:val="lv-LV" w:eastAsia="lv-LV"/>
        </w:rPr>
      </w:pPr>
    </w:p>
    <w:p w:rsidR="00FD53CC" w:rsidRDefault="00FD53CC" w:rsidP="00FD53CC">
      <w:pPr>
        <w:ind w:firstLine="567"/>
        <w:jc w:val="both"/>
        <w:rPr>
          <w:rFonts w:eastAsiaTheme="minorHAnsi"/>
          <w:bCs/>
          <w:lang w:val="lv-LV" w:eastAsia="lv-LV"/>
        </w:rPr>
      </w:pPr>
    </w:p>
    <w:p w:rsidR="00FD53CC" w:rsidRDefault="00FD53CC" w:rsidP="00FD53CC">
      <w:pPr>
        <w:ind w:firstLine="567"/>
        <w:jc w:val="both"/>
        <w:rPr>
          <w:rFonts w:eastAsiaTheme="minorHAnsi"/>
          <w:bCs/>
          <w:lang w:val="lv-LV" w:eastAsia="lv-LV"/>
        </w:rPr>
      </w:pPr>
    </w:p>
    <w:p w:rsidR="00FD53CC" w:rsidRDefault="00FD53CC" w:rsidP="00FD53CC">
      <w:pPr>
        <w:ind w:firstLine="567"/>
        <w:jc w:val="both"/>
        <w:rPr>
          <w:rFonts w:eastAsiaTheme="minorHAnsi"/>
          <w:bCs/>
          <w:lang w:val="lv-LV" w:eastAsia="lv-LV"/>
        </w:rPr>
      </w:pPr>
    </w:p>
    <w:p w:rsidR="00FD53CC" w:rsidRDefault="00FD53CC" w:rsidP="00FD53CC">
      <w:pPr>
        <w:ind w:firstLine="567"/>
        <w:jc w:val="both"/>
        <w:rPr>
          <w:rFonts w:eastAsiaTheme="minorHAnsi"/>
          <w:bCs/>
          <w:lang w:val="lv-LV" w:eastAsia="lv-LV"/>
        </w:rPr>
      </w:pPr>
    </w:p>
    <w:p w:rsidR="00FD53CC" w:rsidRDefault="00FD53CC" w:rsidP="00FD53CC">
      <w:pPr>
        <w:ind w:firstLine="567"/>
        <w:jc w:val="both"/>
        <w:rPr>
          <w:rFonts w:eastAsiaTheme="minorHAnsi"/>
          <w:bCs/>
          <w:lang w:val="lv-LV" w:eastAsia="lv-LV"/>
        </w:rPr>
      </w:pPr>
    </w:p>
    <w:p w:rsidR="00FD53CC" w:rsidRDefault="00FD53CC" w:rsidP="00FD53CC">
      <w:pPr>
        <w:ind w:firstLine="567"/>
        <w:jc w:val="both"/>
        <w:rPr>
          <w:rFonts w:eastAsiaTheme="minorHAnsi"/>
          <w:bCs/>
          <w:lang w:val="lv-LV" w:eastAsia="lv-LV"/>
        </w:rPr>
      </w:pPr>
    </w:p>
    <w:p w:rsidR="00FD53CC" w:rsidRDefault="00FD53CC" w:rsidP="00FD53CC">
      <w:pPr>
        <w:ind w:firstLine="567"/>
        <w:jc w:val="both"/>
        <w:rPr>
          <w:rFonts w:eastAsiaTheme="minorHAnsi"/>
          <w:bCs/>
          <w:lang w:val="lv-LV" w:eastAsia="lv-LV"/>
        </w:rPr>
      </w:pPr>
    </w:p>
    <w:p w:rsidR="00FD53CC" w:rsidRDefault="00FD53CC" w:rsidP="00FD53CC">
      <w:pPr>
        <w:ind w:firstLine="567"/>
        <w:jc w:val="both"/>
        <w:rPr>
          <w:rFonts w:eastAsiaTheme="minorHAnsi"/>
          <w:bCs/>
          <w:lang w:val="lv-LV" w:eastAsia="lv-LV"/>
        </w:rPr>
      </w:pPr>
    </w:p>
    <w:p w:rsidR="00FD53CC" w:rsidRPr="00FD53CC" w:rsidRDefault="00FD53CC" w:rsidP="00FD53CC">
      <w:pPr>
        <w:ind w:firstLine="567"/>
        <w:jc w:val="both"/>
        <w:rPr>
          <w:rFonts w:eastAsiaTheme="minorHAnsi"/>
          <w:bCs/>
          <w:lang w:val="lv-LV" w:eastAsia="lv-LV"/>
        </w:rPr>
      </w:pPr>
    </w:p>
    <w:p w:rsidR="00FD53CC" w:rsidRPr="00FD53CC" w:rsidRDefault="00FD53CC" w:rsidP="00FD53CC">
      <w:pPr>
        <w:ind w:firstLine="567"/>
        <w:jc w:val="both"/>
        <w:rPr>
          <w:rFonts w:eastAsiaTheme="minorHAnsi"/>
          <w:bCs/>
          <w:lang w:val="lv-LV" w:eastAsia="lv-LV"/>
        </w:rPr>
      </w:pPr>
    </w:p>
    <w:tbl>
      <w:tblPr>
        <w:tblW w:w="318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
        <w:gridCol w:w="1484"/>
        <w:gridCol w:w="1063"/>
        <w:gridCol w:w="801"/>
        <w:gridCol w:w="1065"/>
        <w:gridCol w:w="798"/>
      </w:tblGrid>
      <w:tr w:rsidR="00FD53CC" w:rsidRPr="00FD53CC" w:rsidTr="00A348DA">
        <w:trPr>
          <w:cantSplit/>
          <w:trHeight w:val="184"/>
        </w:trPr>
        <w:tc>
          <w:tcPr>
            <w:tcW w:w="343" w:type="pct"/>
            <w:vMerge w:val="restart"/>
            <w:textDirection w:val="btLr"/>
            <w:vAlign w:val="center"/>
          </w:tcPr>
          <w:p w:rsidR="00FD53CC" w:rsidRPr="00FD53CC" w:rsidRDefault="00FD53CC" w:rsidP="00FD53CC">
            <w:pPr>
              <w:jc w:val="center"/>
              <w:rPr>
                <w:sz w:val="18"/>
                <w:szCs w:val="18"/>
                <w:lang w:val="lv-LV"/>
              </w:rPr>
            </w:pPr>
            <w:r w:rsidRPr="00FD53CC">
              <w:rPr>
                <w:sz w:val="18"/>
                <w:szCs w:val="18"/>
                <w:lang w:val="lv-LV"/>
              </w:rPr>
              <w:t>Daļas numurs</w:t>
            </w:r>
          </w:p>
        </w:tc>
        <w:tc>
          <w:tcPr>
            <w:tcW w:w="1326" w:type="pct"/>
            <w:vMerge w:val="restart"/>
            <w:textDirection w:val="btLr"/>
            <w:vAlign w:val="center"/>
          </w:tcPr>
          <w:p w:rsidR="00FD53CC" w:rsidRPr="00FD53CC" w:rsidRDefault="00FD53CC" w:rsidP="00FD53CC">
            <w:pPr>
              <w:jc w:val="center"/>
              <w:rPr>
                <w:sz w:val="18"/>
                <w:szCs w:val="18"/>
              </w:rPr>
            </w:pPr>
            <w:r w:rsidRPr="00FD53CC">
              <w:rPr>
                <w:sz w:val="18"/>
                <w:szCs w:val="18"/>
              </w:rPr>
              <w:t>Apavu nosaukums</w:t>
            </w:r>
          </w:p>
          <w:p w:rsidR="00FD53CC" w:rsidRPr="00FD53CC" w:rsidRDefault="00FD53CC" w:rsidP="00FD53CC">
            <w:pPr>
              <w:jc w:val="center"/>
              <w:rPr>
                <w:sz w:val="18"/>
                <w:szCs w:val="18"/>
                <w:lang w:val="lv-LV"/>
              </w:rPr>
            </w:pPr>
          </w:p>
        </w:tc>
        <w:tc>
          <w:tcPr>
            <w:tcW w:w="1666" w:type="pct"/>
            <w:gridSpan w:val="2"/>
            <w:vAlign w:val="center"/>
          </w:tcPr>
          <w:p w:rsidR="00FD53CC" w:rsidRPr="00FD53CC" w:rsidRDefault="00FD53CC" w:rsidP="00FD53CC">
            <w:pPr>
              <w:ind w:right="-518"/>
              <w:jc w:val="both"/>
              <w:rPr>
                <w:b/>
                <w:sz w:val="18"/>
                <w:szCs w:val="18"/>
                <w:highlight w:val="yellow"/>
                <w:lang w:val="lv-LV"/>
              </w:rPr>
            </w:pPr>
            <w:r w:rsidRPr="00FD53CC">
              <w:rPr>
                <w:b/>
                <w:sz w:val="18"/>
                <w:szCs w:val="18"/>
                <w:lang w:val="lv-LV"/>
              </w:rPr>
              <w:t>SIA "GRIF"</w:t>
            </w:r>
          </w:p>
        </w:tc>
        <w:tc>
          <w:tcPr>
            <w:tcW w:w="1665" w:type="pct"/>
            <w:gridSpan w:val="2"/>
            <w:vAlign w:val="center"/>
          </w:tcPr>
          <w:p w:rsidR="00FD53CC" w:rsidRPr="00FD53CC" w:rsidRDefault="00FD53CC" w:rsidP="00FD53CC">
            <w:pPr>
              <w:ind w:right="-518"/>
              <w:jc w:val="both"/>
              <w:rPr>
                <w:b/>
                <w:sz w:val="18"/>
                <w:szCs w:val="18"/>
                <w:lang w:val="lv-LV"/>
              </w:rPr>
            </w:pPr>
            <w:r w:rsidRPr="00FD53CC">
              <w:rPr>
                <w:b/>
                <w:sz w:val="18"/>
                <w:szCs w:val="18"/>
                <w:lang w:val="lv-LV"/>
              </w:rPr>
              <w:t>SIA "Aleksandra</w:t>
            </w:r>
          </w:p>
          <w:p w:rsidR="00FD53CC" w:rsidRPr="00FD53CC" w:rsidRDefault="00FD53CC" w:rsidP="00FD53CC">
            <w:pPr>
              <w:ind w:right="-518"/>
              <w:jc w:val="both"/>
              <w:rPr>
                <w:b/>
                <w:sz w:val="18"/>
                <w:szCs w:val="18"/>
                <w:highlight w:val="yellow"/>
                <w:lang w:val="lv-LV"/>
              </w:rPr>
            </w:pPr>
            <w:r w:rsidRPr="00FD53CC">
              <w:rPr>
                <w:b/>
                <w:sz w:val="18"/>
                <w:szCs w:val="18"/>
                <w:lang w:val="lv-LV"/>
              </w:rPr>
              <w:t>&amp;Co"</w:t>
            </w:r>
          </w:p>
        </w:tc>
      </w:tr>
      <w:tr w:rsidR="00FD53CC" w:rsidRPr="00FD53CC" w:rsidTr="00A348DA">
        <w:trPr>
          <w:cantSplit/>
          <w:trHeight w:val="2361"/>
        </w:trPr>
        <w:tc>
          <w:tcPr>
            <w:tcW w:w="343" w:type="pct"/>
            <w:vMerge/>
            <w:tcBorders>
              <w:bottom w:val="single" w:sz="4" w:space="0" w:color="auto"/>
            </w:tcBorders>
            <w:textDirection w:val="btLr"/>
            <w:vAlign w:val="center"/>
          </w:tcPr>
          <w:p w:rsidR="00FD53CC" w:rsidRPr="00FD53CC" w:rsidRDefault="00FD53CC" w:rsidP="00FD53CC">
            <w:pPr>
              <w:ind w:left="113" w:right="-518"/>
              <w:jc w:val="both"/>
              <w:rPr>
                <w:sz w:val="18"/>
                <w:szCs w:val="18"/>
                <w:lang w:val="lv-LV"/>
              </w:rPr>
            </w:pPr>
          </w:p>
        </w:tc>
        <w:tc>
          <w:tcPr>
            <w:tcW w:w="1326" w:type="pct"/>
            <w:vMerge/>
            <w:textDirection w:val="btLr"/>
            <w:vAlign w:val="center"/>
          </w:tcPr>
          <w:p w:rsidR="00FD53CC" w:rsidRPr="00FD53CC" w:rsidRDefault="00FD53CC" w:rsidP="00FD53CC">
            <w:pPr>
              <w:ind w:left="113" w:right="113"/>
              <w:jc w:val="center"/>
              <w:rPr>
                <w:sz w:val="18"/>
                <w:szCs w:val="18"/>
                <w:lang w:val="lv-LV"/>
              </w:rPr>
            </w:pPr>
          </w:p>
        </w:tc>
        <w:tc>
          <w:tcPr>
            <w:tcW w:w="950" w:type="pct"/>
            <w:textDirection w:val="btLr"/>
            <w:vAlign w:val="center"/>
          </w:tcPr>
          <w:p w:rsidR="00FD53CC" w:rsidRPr="00FD53CC" w:rsidRDefault="00FD53CC" w:rsidP="00FD53CC">
            <w:pPr>
              <w:jc w:val="center"/>
              <w:rPr>
                <w:sz w:val="18"/>
                <w:szCs w:val="18"/>
                <w:lang w:val="lv-LV"/>
              </w:rPr>
            </w:pPr>
            <w:r w:rsidRPr="00FD53CC">
              <w:rPr>
                <w:sz w:val="18"/>
                <w:szCs w:val="18"/>
                <w:lang w:val="lv-LV"/>
              </w:rPr>
              <w:t>1 vienības cena,</w:t>
            </w:r>
          </w:p>
          <w:p w:rsidR="00FD53CC" w:rsidRPr="00FD53CC" w:rsidRDefault="00FD53CC" w:rsidP="00FD53CC">
            <w:pPr>
              <w:jc w:val="center"/>
              <w:rPr>
                <w:sz w:val="18"/>
                <w:szCs w:val="18"/>
                <w:lang w:val="lv-LV"/>
              </w:rPr>
            </w:pPr>
            <w:r w:rsidRPr="00FD53CC">
              <w:rPr>
                <w:sz w:val="18"/>
                <w:szCs w:val="18"/>
                <w:lang w:val="lv-LV"/>
              </w:rPr>
              <w:t xml:space="preserve">EUR bez PVN (piedāvājuma izvēles kritērijs) </w:t>
            </w:r>
          </w:p>
        </w:tc>
        <w:tc>
          <w:tcPr>
            <w:tcW w:w="716" w:type="pct"/>
            <w:tcBorders>
              <w:bottom w:val="single" w:sz="4" w:space="0" w:color="auto"/>
            </w:tcBorders>
            <w:textDirection w:val="btLr"/>
            <w:vAlign w:val="center"/>
          </w:tcPr>
          <w:p w:rsidR="00FD53CC" w:rsidRPr="00FD53CC" w:rsidRDefault="00FD53CC" w:rsidP="00FD53CC">
            <w:pPr>
              <w:jc w:val="center"/>
              <w:rPr>
                <w:sz w:val="18"/>
                <w:szCs w:val="18"/>
              </w:rPr>
            </w:pPr>
            <w:r w:rsidRPr="00FD53CC">
              <w:rPr>
                <w:sz w:val="18"/>
                <w:szCs w:val="18"/>
              </w:rPr>
              <w:t>1 vienības cena</w:t>
            </w:r>
          </w:p>
          <w:p w:rsidR="00FD53CC" w:rsidRPr="00FD53CC" w:rsidRDefault="00FD53CC" w:rsidP="00FD53CC">
            <w:pPr>
              <w:jc w:val="center"/>
              <w:rPr>
                <w:sz w:val="18"/>
                <w:szCs w:val="18"/>
              </w:rPr>
            </w:pPr>
            <w:r w:rsidRPr="00FD53CC">
              <w:rPr>
                <w:sz w:val="18"/>
                <w:szCs w:val="18"/>
              </w:rPr>
              <w:t>EUR ar PVN</w:t>
            </w:r>
          </w:p>
          <w:p w:rsidR="00FD53CC" w:rsidRPr="00FD53CC" w:rsidRDefault="00FD53CC" w:rsidP="00FD53CC">
            <w:pPr>
              <w:jc w:val="center"/>
              <w:rPr>
                <w:sz w:val="18"/>
                <w:szCs w:val="18"/>
                <w:lang w:val="lv-LV"/>
              </w:rPr>
            </w:pPr>
            <w:r w:rsidRPr="00FD53CC">
              <w:rPr>
                <w:sz w:val="18"/>
                <w:szCs w:val="18"/>
              </w:rPr>
              <w:t>(informācijai)</w:t>
            </w:r>
          </w:p>
        </w:tc>
        <w:tc>
          <w:tcPr>
            <w:tcW w:w="952" w:type="pct"/>
            <w:tcBorders>
              <w:bottom w:val="single" w:sz="4" w:space="0" w:color="auto"/>
            </w:tcBorders>
            <w:textDirection w:val="btLr"/>
          </w:tcPr>
          <w:p w:rsidR="00FD53CC" w:rsidRPr="00FD53CC" w:rsidRDefault="00FD53CC" w:rsidP="00FD53CC">
            <w:pPr>
              <w:jc w:val="center"/>
              <w:rPr>
                <w:sz w:val="18"/>
                <w:szCs w:val="18"/>
                <w:lang w:val="lv-LV"/>
              </w:rPr>
            </w:pPr>
            <w:r w:rsidRPr="00FD53CC">
              <w:rPr>
                <w:sz w:val="18"/>
                <w:szCs w:val="18"/>
                <w:lang w:val="lv-LV"/>
              </w:rPr>
              <w:t>1 vienības cena*,</w:t>
            </w:r>
          </w:p>
          <w:p w:rsidR="00FD53CC" w:rsidRPr="00FD53CC" w:rsidRDefault="00FD53CC" w:rsidP="00FD53CC">
            <w:pPr>
              <w:jc w:val="center"/>
              <w:rPr>
                <w:sz w:val="18"/>
                <w:szCs w:val="18"/>
                <w:lang w:val="lv-LV"/>
              </w:rPr>
            </w:pPr>
            <w:r w:rsidRPr="00FD53CC">
              <w:rPr>
                <w:sz w:val="18"/>
                <w:szCs w:val="18"/>
                <w:lang w:val="lv-LV"/>
              </w:rPr>
              <w:t>EUR bez PVN (piedāvājuma izvēles kritērijs) **</w:t>
            </w:r>
          </w:p>
        </w:tc>
        <w:tc>
          <w:tcPr>
            <w:tcW w:w="713" w:type="pct"/>
            <w:tcBorders>
              <w:bottom w:val="single" w:sz="4" w:space="0" w:color="auto"/>
            </w:tcBorders>
            <w:textDirection w:val="btLr"/>
            <w:vAlign w:val="center"/>
          </w:tcPr>
          <w:p w:rsidR="00FD53CC" w:rsidRPr="00FD53CC" w:rsidRDefault="00FD53CC" w:rsidP="00FD53CC">
            <w:pPr>
              <w:jc w:val="center"/>
              <w:rPr>
                <w:sz w:val="18"/>
                <w:szCs w:val="18"/>
              </w:rPr>
            </w:pPr>
            <w:r w:rsidRPr="00FD53CC">
              <w:rPr>
                <w:sz w:val="18"/>
                <w:szCs w:val="18"/>
              </w:rPr>
              <w:t>1 vienības cena*</w:t>
            </w:r>
          </w:p>
          <w:p w:rsidR="00FD53CC" w:rsidRPr="00FD53CC" w:rsidRDefault="00FD53CC" w:rsidP="00FD53CC">
            <w:pPr>
              <w:jc w:val="center"/>
              <w:rPr>
                <w:sz w:val="18"/>
                <w:szCs w:val="18"/>
              </w:rPr>
            </w:pPr>
            <w:r w:rsidRPr="00FD53CC">
              <w:rPr>
                <w:sz w:val="18"/>
                <w:szCs w:val="18"/>
              </w:rPr>
              <w:t>EUR ar PVN</w:t>
            </w:r>
          </w:p>
          <w:p w:rsidR="00FD53CC" w:rsidRPr="00FD53CC" w:rsidRDefault="00FD53CC" w:rsidP="00FD53CC">
            <w:pPr>
              <w:jc w:val="center"/>
              <w:rPr>
                <w:sz w:val="18"/>
                <w:szCs w:val="18"/>
                <w:lang w:val="lv-LV"/>
              </w:rPr>
            </w:pPr>
            <w:r w:rsidRPr="00FD53CC">
              <w:rPr>
                <w:sz w:val="18"/>
                <w:szCs w:val="18"/>
              </w:rPr>
              <w:t>(informācijai)</w:t>
            </w:r>
          </w:p>
        </w:tc>
      </w:tr>
      <w:tr w:rsidR="00FD53CC" w:rsidRPr="00FD53CC" w:rsidTr="00A348DA">
        <w:trPr>
          <w:trHeight w:val="451"/>
        </w:trPr>
        <w:tc>
          <w:tcPr>
            <w:tcW w:w="343" w:type="pct"/>
            <w:tcBorders>
              <w:bottom w:val="single" w:sz="4" w:space="0" w:color="auto"/>
            </w:tcBorders>
            <w:vAlign w:val="center"/>
          </w:tcPr>
          <w:p w:rsidR="00FD53CC" w:rsidRPr="00FD53CC" w:rsidRDefault="00FD53CC" w:rsidP="00FD53CC">
            <w:pPr>
              <w:ind w:right="-518"/>
              <w:rPr>
                <w:sz w:val="18"/>
                <w:szCs w:val="18"/>
                <w:lang w:val="lv-LV"/>
              </w:rPr>
            </w:pPr>
            <w:r w:rsidRPr="00FD53CC">
              <w:rPr>
                <w:sz w:val="18"/>
                <w:szCs w:val="18"/>
                <w:lang w:val="lv-LV"/>
              </w:rPr>
              <w:t>1.</w:t>
            </w:r>
          </w:p>
          <w:p w:rsidR="00FD53CC" w:rsidRPr="00FD53CC" w:rsidRDefault="00FD53CC" w:rsidP="00FD53CC">
            <w:pPr>
              <w:ind w:right="-518"/>
              <w:rPr>
                <w:sz w:val="18"/>
                <w:szCs w:val="18"/>
                <w:lang w:val="lv-LV"/>
              </w:rPr>
            </w:pPr>
          </w:p>
        </w:tc>
        <w:tc>
          <w:tcPr>
            <w:tcW w:w="1326" w:type="pct"/>
            <w:vAlign w:val="center"/>
          </w:tcPr>
          <w:p w:rsidR="00FD53CC" w:rsidRPr="00FD53CC" w:rsidRDefault="00FD53CC" w:rsidP="00FD53CC">
            <w:pPr>
              <w:rPr>
                <w:sz w:val="18"/>
                <w:szCs w:val="18"/>
              </w:rPr>
            </w:pPr>
            <w:r w:rsidRPr="00FD53CC">
              <w:rPr>
                <w:sz w:val="18"/>
                <w:szCs w:val="18"/>
              </w:rPr>
              <w:t>Vīriešu kurpes</w:t>
            </w:r>
          </w:p>
        </w:tc>
        <w:tc>
          <w:tcPr>
            <w:tcW w:w="950" w:type="pct"/>
            <w:vAlign w:val="center"/>
          </w:tcPr>
          <w:p w:rsidR="00FD53CC" w:rsidRPr="00FD53CC" w:rsidRDefault="00FD53CC" w:rsidP="00FD53CC">
            <w:pPr>
              <w:ind w:right="-518"/>
              <w:rPr>
                <w:b/>
                <w:sz w:val="18"/>
                <w:szCs w:val="18"/>
                <w:lang w:val="lv-LV"/>
              </w:rPr>
            </w:pPr>
            <w:r w:rsidRPr="00FD53CC">
              <w:rPr>
                <w:b/>
                <w:sz w:val="18"/>
                <w:szCs w:val="18"/>
                <w:lang w:val="lv-LV"/>
              </w:rPr>
              <w:t>-</w:t>
            </w:r>
          </w:p>
        </w:tc>
        <w:tc>
          <w:tcPr>
            <w:tcW w:w="716" w:type="pct"/>
            <w:vAlign w:val="center"/>
          </w:tcPr>
          <w:p w:rsidR="00FD53CC" w:rsidRPr="00FD53CC" w:rsidRDefault="00FD53CC" w:rsidP="00FD53CC">
            <w:pPr>
              <w:ind w:right="-518"/>
              <w:rPr>
                <w:sz w:val="18"/>
                <w:szCs w:val="18"/>
                <w:lang w:val="lv-LV"/>
              </w:rPr>
            </w:pPr>
            <w:r w:rsidRPr="00FD53CC">
              <w:rPr>
                <w:sz w:val="18"/>
                <w:szCs w:val="18"/>
                <w:lang w:val="lv-LV"/>
              </w:rPr>
              <w:t>-</w:t>
            </w:r>
          </w:p>
        </w:tc>
        <w:tc>
          <w:tcPr>
            <w:tcW w:w="952" w:type="pct"/>
            <w:vAlign w:val="center"/>
          </w:tcPr>
          <w:p w:rsidR="00FD53CC" w:rsidRPr="00FD53CC" w:rsidRDefault="00FD53CC" w:rsidP="00FD53CC">
            <w:pPr>
              <w:ind w:right="-518"/>
              <w:rPr>
                <w:b/>
                <w:sz w:val="18"/>
                <w:szCs w:val="18"/>
                <w:lang w:val="lv-LV"/>
              </w:rPr>
            </w:pPr>
            <w:r w:rsidRPr="00FD53CC">
              <w:rPr>
                <w:b/>
                <w:sz w:val="18"/>
                <w:szCs w:val="18"/>
                <w:lang w:val="lv-LV"/>
              </w:rPr>
              <w:t>29,90</w:t>
            </w:r>
          </w:p>
        </w:tc>
        <w:tc>
          <w:tcPr>
            <w:tcW w:w="713" w:type="pct"/>
            <w:vAlign w:val="center"/>
          </w:tcPr>
          <w:p w:rsidR="00FD53CC" w:rsidRPr="00FD53CC" w:rsidRDefault="00FD53CC" w:rsidP="00FD53CC">
            <w:pPr>
              <w:ind w:right="-518"/>
              <w:rPr>
                <w:sz w:val="18"/>
                <w:szCs w:val="18"/>
                <w:lang w:val="lv-LV"/>
              </w:rPr>
            </w:pPr>
            <w:r w:rsidRPr="00FD53CC">
              <w:rPr>
                <w:sz w:val="18"/>
                <w:szCs w:val="18"/>
                <w:lang w:val="lv-LV"/>
              </w:rPr>
              <w:t>36,18</w:t>
            </w:r>
          </w:p>
        </w:tc>
      </w:tr>
      <w:tr w:rsidR="00FD53CC" w:rsidRPr="00FD53CC" w:rsidTr="00A348DA">
        <w:trPr>
          <w:trHeight w:val="459"/>
        </w:trPr>
        <w:tc>
          <w:tcPr>
            <w:tcW w:w="343" w:type="pct"/>
            <w:tcBorders>
              <w:bottom w:val="single" w:sz="4" w:space="0" w:color="auto"/>
            </w:tcBorders>
            <w:vAlign w:val="center"/>
          </w:tcPr>
          <w:p w:rsidR="00FD53CC" w:rsidRPr="00FD53CC" w:rsidRDefault="00FD53CC" w:rsidP="00FD53CC">
            <w:pPr>
              <w:ind w:right="-518" w:firstLine="720"/>
              <w:rPr>
                <w:sz w:val="18"/>
                <w:szCs w:val="18"/>
                <w:lang w:val="lv-LV"/>
              </w:rPr>
            </w:pPr>
            <w:r w:rsidRPr="00FD53CC">
              <w:rPr>
                <w:sz w:val="18"/>
                <w:szCs w:val="18"/>
                <w:lang w:val="lv-LV"/>
              </w:rPr>
              <w:t>22.</w:t>
            </w:r>
          </w:p>
        </w:tc>
        <w:tc>
          <w:tcPr>
            <w:tcW w:w="1326" w:type="pct"/>
            <w:vAlign w:val="center"/>
          </w:tcPr>
          <w:p w:rsidR="00FD53CC" w:rsidRPr="00FD53CC" w:rsidRDefault="00FD53CC" w:rsidP="00FD53CC">
            <w:pPr>
              <w:rPr>
                <w:bCs/>
                <w:sz w:val="18"/>
                <w:szCs w:val="18"/>
              </w:rPr>
            </w:pPr>
            <w:r w:rsidRPr="00FD53CC">
              <w:rPr>
                <w:sz w:val="18"/>
                <w:szCs w:val="18"/>
              </w:rPr>
              <w:t>Sieviešu kurpes</w:t>
            </w:r>
          </w:p>
        </w:tc>
        <w:tc>
          <w:tcPr>
            <w:tcW w:w="950" w:type="pct"/>
            <w:vAlign w:val="center"/>
          </w:tcPr>
          <w:p w:rsidR="00FD53CC" w:rsidRPr="00FD53CC" w:rsidRDefault="00FD53CC" w:rsidP="00FD53CC">
            <w:pPr>
              <w:ind w:right="-518"/>
              <w:rPr>
                <w:b/>
                <w:sz w:val="18"/>
                <w:szCs w:val="18"/>
                <w:lang w:val="lv-LV"/>
              </w:rPr>
            </w:pPr>
            <w:r w:rsidRPr="00FD53CC">
              <w:rPr>
                <w:b/>
                <w:sz w:val="18"/>
                <w:szCs w:val="18"/>
                <w:lang w:val="lv-LV"/>
              </w:rPr>
              <w:t>-</w:t>
            </w:r>
          </w:p>
        </w:tc>
        <w:tc>
          <w:tcPr>
            <w:tcW w:w="716" w:type="pct"/>
            <w:vAlign w:val="center"/>
          </w:tcPr>
          <w:p w:rsidR="00FD53CC" w:rsidRPr="00FD53CC" w:rsidRDefault="00FD53CC" w:rsidP="00FD53CC">
            <w:pPr>
              <w:ind w:right="-518"/>
              <w:rPr>
                <w:sz w:val="18"/>
                <w:szCs w:val="18"/>
                <w:lang w:val="lv-LV"/>
              </w:rPr>
            </w:pPr>
            <w:r w:rsidRPr="00FD53CC">
              <w:rPr>
                <w:sz w:val="18"/>
                <w:szCs w:val="18"/>
                <w:lang w:val="lv-LV"/>
              </w:rPr>
              <w:t>-</w:t>
            </w:r>
          </w:p>
        </w:tc>
        <w:tc>
          <w:tcPr>
            <w:tcW w:w="952" w:type="pct"/>
            <w:vAlign w:val="center"/>
          </w:tcPr>
          <w:p w:rsidR="00FD53CC" w:rsidRPr="00FD53CC" w:rsidRDefault="00FD53CC" w:rsidP="00FD53CC">
            <w:pPr>
              <w:ind w:right="-518"/>
              <w:rPr>
                <w:b/>
                <w:sz w:val="18"/>
                <w:szCs w:val="18"/>
                <w:lang w:val="lv-LV"/>
              </w:rPr>
            </w:pPr>
            <w:r w:rsidRPr="00FD53CC">
              <w:rPr>
                <w:b/>
                <w:sz w:val="18"/>
                <w:szCs w:val="18"/>
                <w:lang w:val="lv-LV"/>
              </w:rPr>
              <w:t>29,90</w:t>
            </w:r>
          </w:p>
        </w:tc>
        <w:tc>
          <w:tcPr>
            <w:tcW w:w="713" w:type="pct"/>
            <w:vAlign w:val="center"/>
          </w:tcPr>
          <w:p w:rsidR="00FD53CC" w:rsidRPr="00FD53CC" w:rsidRDefault="00FD53CC" w:rsidP="00FD53CC">
            <w:pPr>
              <w:ind w:right="-518"/>
              <w:rPr>
                <w:sz w:val="18"/>
                <w:szCs w:val="18"/>
                <w:lang w:val="lv-LV"/>
              </w:rPr>
            </w:pPr>
            <w:r w:rsidRPr="00FD53CC">
              <w:rPr>
                <w:sz w:val="18"/>
                <w:szCs w:val="18"/>
                <w:lang w:val="lv-LV"/>
              </w:rPr>
              <w:t>36,18</w:t>
            </w:r>
          </w:p>
        </w:tc>
      </w:tr>
      <w:tr w:rsidR="00FD53CC" w:rsidRPr="00FD53CC" w:rsidTr="00A348DA">
        <w:trPr>
          <w:trHeight w:val="560"/>
        </w:trPr>
        <w:tc>
          <w:tcPr>
            <w:tcW w:w="343" w:type="pct"/>
            <w:tcBorders>
              <w:bottom w:val="single" w:sz="4" w:space="0" w:color="auto"/>
            </w:tcBorders>
            <w:vAlign w:val="center"/>
          </w:tcPr>
          <w:p w:rsidR="00FD53CC" w:rsidRPr="00FD53CC" w:rsidRDefault="00FD53CC" w:rsidP="00FD53CC">
            <w:pPr>
              <w:ind w:right="-518"/>
              <w:rPr>
                <w:sz w:val="18"/>
                <w:szCs w:val="18"/>
                <w:lang w:val="lv-LV"/>
              </w:rPr>
            </w:pPr>
            <w:r w:rsidRPr="00FD53CC">
              <w:rPr>
                <w:sz w:val="18"/>
                <w:szCs w:val="18"/>
                <w:lang w:val="lv-LV"/>
              </w:rPr>
              <w:t>3.</w:t>
            </w:r>
          </w:p>
        </w:tc>
        <w:tc>
          <w:tcPr>
            <w:tcW w:w="1326" w:type="pct"/>
            <w:vAlign w:val="center"/>
          </w:tcPr>
          <w:p w:rsidR="00FD53CC" w:rsidRPr="00FD53CC" w:rsidRDefault="00FD53CC" w:rsidP="00FD53CC">
            <w:pPr>
              <w:ind w:right="-518"/>
              <w:rPr>
                <w:sz w:val="18"/>
                <w:szCs w:val="18"/>
                <w:lang w:val="lv-LV"/>
              </w:rPr>
            </w:pPr>
            <w:r w:rsidRPr="00FD53CC">
              <w:rPr>
                <w:sz w:val="18"/>
                <w:szCs w:val="18"/>
                <w:lang w:val="lv-LV"/>
              </w:rPr>
              <w:t xml:space="preserve">Vīriešu vasaras </w:t>
            </w:r>
          </w:p>
          <w:p w:rsidR="00FD53CC" w:rsidRPr="00FD53CC" w:rsidRDefault="00FD53CC" w:rsidP="00FD53CC">
            <w:pPr>
              <w:ind w:right="-518"/>
              <w:rPr>
                <w:bCs/>
                <w:sz w:val="18"/>
                <w:szCs w:val="18"/>
                <w:lang w:val="lv-LV"/>
              </w:rPr>
            </w:pPr>
            <w:r w:rsidRPr="00FD53CC">
              <w:rPr>
                <w:sz w:val="18"/>
                <w:szCs w:val="18"/>
                <w:lang w:val="lv-LV"/>
              </w:rPr>
              <w:t>zābaki</w:t>
            </w:r>
          </w:p>
        </w:tc>
        <w:tc>
          <w:tcPr>
            <w:tcW w:w="950" w:type="pct"/>
            <w:vAlign w:val="center"/>
          </w:tcPr>
          <w:p w:rsidR="00FD53CC" w:rsidRPr="00FD53CC" w:rsidRDefault="00FD53CC" w:rsidP="00FD53CC">
            <w:pPr>
              <w:ind w:right="-518"/>
              <w:rPr>
                <w:b/>
                <w:sz w:val="18"/>
                <w:szCs w:val="18"/>
                <w:lang w:val="lv-LV"/>
              </w:rPr>
            </w:pPr>
            <w:r w:rsidRPr="00FD53CC">
              <w:rPr>
                <w:b/>
                <w:sz w:val="18"/>
                <w:szCs w:val="18"/>
                <w:lang w:val="lv-LV"/>
              </w:rPr>
              <w:t>38,98</w:t>
            </w:r>
          </w:p>
        </w:tc>
        <w:tc>
          <w:tcPr>
            <w:tcW w:w="716" w:type="pct"/>
            <w:vAlign w:val="center"/>
          </w:tcPr>
          <w:p w:rsidR="00FD53CC" w:rsidRPr="00FD53CC" w:rsidRDefault="00FD53CC" w:rsidP="00FD53CC">
            <w:pPr>
              <w:ind w:right="-518"/>
              <w:rPr>
                <w:sz w:val="18"/>
                <w:szCs w:val="18"/>
                <w:lang w:val="lv-LV"/>
              </w:rPr>
            </w:pPr>
            <w:r w:rsidRPr="00FD53CC">
              <w:rPr>
                <w:sz w:val="18"/>
                <w:szCs w:val="18"/>
                <w:lang w:val="lv-LV"/>
              </w:rPr>
              <w:t>47,17</w:t>
            </w:r>
          </w:p>
        </w:tc>
        <w:tc>
          <w:tcPr>
            <w:tcW w:w="952" w:type="pct"/>
            <w:vAlign w:val="center"/>
          </w:tcPr>
          <w:p w:rsidR="00FD53CC" w:rsidRPr="00FD53CC" w:rsidRDefault="00FD53CC" w:rsidP="00FD53CC">
            <w:pPr>
              <w:ind w:right="-518"/>
              <w:rPr>
                <w:b/>
                <w:sz w:val="18"/>
                <w:szCs w:val="18"/>
                <w:lang w:val="lv-LV"/>
              </w:rPr>
            </w:pPr>
            <w:r w:rsidRPr="00FD53CC">
              <w:rPr>
                <w:b/>
                <w:sz w:val="18"/>
                <w:szCs w:val="18"/>
                <w:lang w:val="lv-LV"/>
              </w:rPr>
              <w:t>-</w:t>
            </w:r>
          </w:p>
        </w:tc>
        <w:tc>
          <w:tcPr>
            <w:tcW w:w="713" w:type="pct"/>
            <w:vAlign w:val="center"/>
          </w:tcPr>
          <w:p w:rsidR="00FD53CC" w:rsidRPr="00FD53CC" w:rsidRDefault="00FD53CC" w:rsidP="00FD53CC">
            <w:pPr>
              <w:ind w:right="-518"/>
              <w:rPr>
                <w:sz w:val="18"/>
                <w:szCs w:val="18"/>
                <w:lang w:val="lv-LV"/>
              </w:rPr>
            </w:pPr>
            <w:r w:rsidRPr="00FD53CC">
              <w:rPr>
                <w:sz w:val="18"/>
                <w:szCs w:val="18"/>
                <w:lang w:val="lv-LV"/>
              </w:rPr>
              <w:t>-</w:t>
            </w:r>
          </w:p>
        </w:tc>
      </w:tr>
      <w:tr w:rsidR="00FD53CC" w:rsidRPr="00FD53CC" w:rsidTr="00A348DA">
        <w:trPr>
          <w:trHeight w:val="506"/>
        </w:trPr>
        <w:tc>
          <w:tcPr>
            <w:tcW w:w="343" w:type="pct"/>
            <w:vAlign w:val="center"/>
          </w:tcPr>
          <w:p w:rsidR="00FD53CC" w:rsidRPr="00FD53CC" w:rsidRDefault="00FD53CC" w:rsidP="00FD53CC">
            <w:pPr>
              <w:ind w:right="-518"/>
              <w:rPr>
                <w:sz w:val="18"/>
                <w:szCs w:val="18"/>
                <w:lang w:val="lv-LV"/>
              </w:rPr>
            </w:pPr>
            <w:r w:rsidRPr="00FD53CC">
              <w:rPr>
                <w:sz w:val="18"/>
                <w:szCs w:val="18"/>
                <w:lang w:val="lv-LV"/>
              </w:rPr>
              <w:t>4.</w:t>
            </w:r>
          </w:p>
        </w:tc>
        <w:tc>
          <w:tcPr>
            <w:tcW w:w="1326" w:type="pct"/>
            <w:vAlign w:val="center"/>
          </w:tcPr>
          <w:p w:rsidR="00FD53CC" w:rsidRPr="00FD53CC" w:rsidRDefault="00FD53CC" w:rsidP="00FD53CC">
            <w:pPr>
              <w:ind w:right="-518"/>
              <w:rPr>
                <w:sz w:val="18"/>
                <w:szCs w:val="18"/>
                <w:lang w:val="lv-LV"/>
              </w:rPr>
            </w:pPr>
            <w:r w:rsidRPr="00FD53CC">
              <w:rPr>
                <w:sz w:val="18"/>
                <w:szCs w:val="18"/>
                <w:lang w:val="lv-LV"/>
              </w:rPr>
              <w:t xml:space="preserve">Sieviešu vasaras </w:t>
            </w:r>
          </w:p>
          <w:p w:rsidR="00FD53CC" w:rsidRPr="00FD53CC" w:rsidRDefault="00FD53CC" w:rsidP="00FD53CC">
            <w:pPr>
              <w:ind w:right="-251"/>
              <w:rPr>
                <w:bCs/>
                <w:sz w:val="18"/>
                <w:szCs w:val="18"/>
                <w:lang w:val="lv-LV"/>
              </w:rPr>
            </w:pPr>
            <w:r w:rsidRPr="00FD53CC">
              <w:rPr>
                <w:sz w:val="18"/>
                <w:szCs w:val="18"/>
                <w:lang w:val="lv-LV"/>
              </w:rPr>
              <w:t>zābaki</w:t>
            </w:r>
          </w:p>
        </w:tc>
        <w:tc>
          <w:tcPr>
            <w:tcW w:w="950" w:type="pct"/>
            <w:vAlign w:val="center"/>
          </w:tcPr>
          <w:p w:rsidR="00FD53CC" w:rsidRPr="00FD53CC" w:rsidRDefault="00FD53CC" w:rsidP="00FD53CC">
            <w:pPr>
              <w:ind w:right="-518"/>
              <w:rPr>
                <w:b/>
                <w:sz w:val="18"/>
                <w:szCs w:val="18"/>
                <w:lang w:val="lv-LV"/>
              </w:rPr>
            </w:pPr>
            <w:r w:rsidRPr="00FD53CC">
              <w:rPr>
                <w:b/>
                <w:sz w:val="18"/>
                <w:szCs w:val="18"/>
                <w:lang w:val="lv-LV"/>
              </w:rPr>
              <w:t>-</w:t>
            </w:r>
          </w:p>
        </w:tc>
        <w:tc>
          <w:tcPr>
            <w:tcW w:w="716" w:type="pct"/>
            <w:vAlign w:val="center"/>
          </w:tcPr>
          <w:p w:rsidR="00FD53CC" w:rsidRPr="00FD53CC" w:rsidRDefault="00FD53CC" w:rsidP="00FD53CC">
            <w:pPr>
              <w:ind w:right="-518"/>
              <w:rPr>
                <w:sz w:val="18"/>
                <w:szCs w:val="18"/>
                <w:lang w:val="lv-LV"/>
              </w:rPr>
            </w:pPr>
            <w:r w:rsidRPr="00FD53CC">
              <w:rPr>
                <w:sz w:val="18"/>
                <w:szCs w:val="18"/>
                <w:lang w:val="lv-LV"/>
              </w:rPr>
              <w:t>-</w:t>
            </w:r>
          </w:p>
        </w:tc>
        <w:tc>
          <w:tcPr>
            <w:tcW w:w="952" w:type="pct"/>
            <w:vAlign w:val="center"/>
          </w:tcPr>
          <w:p w:rsidR="00FD53CC" w:rsidRPr="00FD53CC" w:rsidRDefault="00FD53CC" w:rsidP="00FD53CC">
            <w:pPr>
              <w:ind w:right="-518"/>
              <w:rPr>
                <w:b/>
                <w:sz w:val="18"/>
                <w:szCs w:val="18"/>
                <w:lang w:val="lv-LV"/>
              </w:rPr>
            </w:pPr>
            <w:r w:rsidRPr="00FD53CC">
              <w:rPr>
                <w:b/>
                <w:sz w:val="18"/>
                <w:szCs w:val="18"/>
                <w:lang w:val="lv-LV"/>
              </w:rPr>
              <w:t>61,90</w:t>
            </w:r>
          </w:p>
        </w:tc>
        <w:tc>
          <w:tcPr>
            <w:tcW w:w="713" w:type="pct"/>
            <w:vAlign w:val="center"/>
          </w:tcPr>
          <w:p w:rsidR="00FD53CC" w:rsidRPr="00FD53CC" w:rsidRDefault="00FD53CC" w:rsidP="00FD53CC">
            <w:pPr>
              <w:ind w:right="-518"/>
              <w:rPr>
                <w:sz w:val="18"/>
                <w:szCs w:val="18"/>
                <w:lang w:val="lv-LV"/>
              </w:rPr>
            </w:pPr>
            <w:r w:rsidRPr="00FD53CC">
              <w:rPr>
                <w:sz w:val="18"/>
                <w:szCs w:val="18"/>
                <w:lang w:val="lv-LV"/>
              </w:rPr>
              <w:t>74,90</w:t>
            </w:r>
          </w:p>
        </w:tc>
      </w:tr>
      <w:tr w:rsidR="00FD53CC" w:rsidRPr="00FD53CC" w:rsidTr="00A348DA">
        <w:trPr>
          <w:trHeight w:val="506"/>
        </w:trPr>
        <w:tc>
          <w:tcPr>
            <w:tcW w:w="343" w:type="pct"/>
            <w:vAlign w:val="center"/>
          </w:tcPr>
          <w:p w:rsidR="00FD53CC" w:rsidRPr="00FD53CC" w:rsidRDefault="00FD53CC" w:rsidP="00FD53CC">
            <w:pPr>
              <w:ind w:right="-518"/>
              <w:rPr>
                <w:sz w:val="18"/>
                <w:szCs w:val="18"/>
                <w:lang w:val="lv-LV"/>
              </w:rPr>
            </w:pPr>
            <w:r w:rsidRPr="00FD53CC">
              <w:rPr>
                <w:sz w:val="18"/>
                <w:szCs w:val="18"/>
                <w:lang w:val="lv-LV"/>
              </w:rPr>
              <w:t>5.</w:t>
            </w:r>
          </w:p>
        </w:tc>
        <w:tc>
          <w:tcPr>
            <w:tcW w:w="1326" w:type="pct"/>
            <w:vAlign w:val="center"/>
          </w:tcPr>
          <w:p w:rsidR="00FD53CC" w:rsidRPr="00FD53CC" w:rsidRDefault="00FD53CC" w:rsidP="00FD53CC">
            <w:pPr>
              <w:ind w:right="-518"/>
              <w:rPr>
                <w:sz w:val="18"/>
                <w:szCs w:val="18"/>
                <w:lang w:val="lv-LV"/>
              </w:rPr>
            </w:pPr>
            <w:r w:rsidRPr="00FD53CC">
              <w:rPr>
                <w:sz w:val="18"/>
                <w:szCs w:val="18"/>
                <w:lang w:val="lv-LV"/>
              </w:rPr>
              <w:t xml:space="preserve">Saišu zābaki </w:t>
            </w:r>
          </w:p>
          <w:p w:rsidR="00FD53CC" w:rsidRPr="00FD53CC" w:rsidRDefault="00FD53CC" w:rsidP="00FD53CC">
            <w:pPr>
              <w:ind w:right="-518"/>
              <w:rPr>
                <w:sz w:val="18"/>
                <w:szCs w:val="18"/>
                <w:lang w:val="lv-LV"/>
              </w:rPr>
            </w:pPr>
            <w:r w:rsidRPr="00FD53CC">
              <w:rPr>
                <w:sz w:val="18"/>
                <w:szCs w:val="18"/>
                <w:lang w:val="lv-LV"/>
              </w:rPr>
              <w:t>vīriešu</w:t>
            </w:r>
          </w:p>
        </w:tc>
        <w:tc>
          <w:tcPr>
            <w:tcW w:w="950" w:type="pct"/>
            <w:vAlign w:val="center"/>
          </w:tcPr>
          <w:p w:rsidR="00FD53CC" w:rsidRPr="00FD53CC" w:rsidRDefault="00FD53CC" w:rsidP="00FD53CC">
            <w:pPr>
              <w:ind w:right="-518"/>
              <w:rPr>
                <w:b/>
                <w:sz w:val="18"/>
                <w:szCs w:val="18"/>
                <w:lang w:val="lv-LV"/>
              </w:rPr>
            </w:pPr>
            <w:r w:rsidRPr="00FD53CC">
              <w:rPr>
                <w:b/>
                <w:sz w:val="18"/>
                <w:szCs w:val="18"/>
                <w:lang w:val="lv-LV"/>
              </w:rPr>
              <w:t>58,75</w:t>
            </w:r>
          </w:p>
        </w:tc>
        <w:tc>
          <w:tcPr>
            <w:tcW w:w="716" w:type="pct"/>
            <w:vAlign w:val="center"/>
          </w:tcPr>
          <w:p w:rsidR="00FD53CC" w:rsidRPr="00FD53CC" w:rsidRDefault="00FD53CC" w:rsidP="00FD53CC">
            <w:pPr>
              <w:ind w:right="-518"/>
              <w:rPr>
                <w:sz w:val="18"/>
                <w:szCs w:val="18"/>
                <w:lang w:val="lv-LV"/>
              </w:rPr>
            </w:pPr>
            <w:r w:rsidRPr="00FD53CC">
              <w:rPr>
                <w:sz w:val="18"/>
                <w:szCs w:val="18"/>
                <w:lang w:val="lv-LV"/>
              </w:rPr>
              <w:t>71,09</w:t>
            </w:r>
          </w:p>
        </w:tc>
        <w:tc>
          <w:tcPr>
            <w:tcW w:w="952" w:type="pct"/>
            <w:vAlign w:val="center"/>
          </w:tcPr>
          <w:p w:rsidR="00FD53CC" w:rsidRPr="00FD53CC" w:rsidRDefault="00FD53CC" w:rsidP="00FD53CC">
            <w:pPr>
              <w:ind w:right="-518"/>
              <w:rPr>
                <w:b/>
                <w:sz w:val="18"/>
                <w:szCs w:val="18"/>
                <w:lang w:val="lv-LV"/>
              </w:rPr>
            </w:pPr>
            <w:r w:rsidRPr="00FD53CC">
              <w:rPr>
                <w:b/>
                <w:sz w:val="18"/>
                <w:szCs w:val="18"/>
                <w:lang w:val="lv-LV"/>
              </w:rPr>
              <w:t>67,90</w:t>
            </w:r>
          </w:p>
        </w:tc>
        <w:tc>
          <w:tcPr>
            <w:tcW w:w="713" w:type="pct"/>
            <w:vAlign w:val="center"/>
          </w:tcPr>
          <w:p w:rsidR="00FD53CC" w:rsidRPr="00FD53CC" w:rsidRDefault="00FD53CC" w:rsidP="00FD53CC">
            <w:pPr>
              <w:ind w:right="-518"/>
              <w:rPr>
                <w:sz w:val="18"/>
                <w:szCs w:val="18"/>
                <w:lang w:val="lv-LV"/>
              </w:rPr>
            </w:pPr>
            <w:r w:rsidRPr="00FD53CC">
              <w:rPr>
                <w:sz w:val="18"/>
                <w:szCs w:val="18"/>
                <w:lang w:val="lv-LV"/>
              </w:rPr>
              <w:t>82,16</w:t>
            </w:r>
          </w:p>
        </w:tc>
      </w:tr>
    </w:tbl>
    <w:p w:rsidR="00FD53CC" w:rsidRPr="00FD53CC" w:rsidRDefault="00FD53CC" w:rsidP="00FD53CC">
      <w:pPr>
        <w:ind w:firstLine="567"/>
        <w:jc w:val="both"/>
        <w:rPr>
          <w:rFonts w:eastAsiaTheme="minorHAnsi"/>
          <w:bCs/>
          <w:lang w:val="lv-LV" w:eastAsia="lv-LV"/>
        </w:rPr>
      </w:pPr>
    </w:p>
    <w:p w:rsidR="00FD53CC" w:rsidRPr="00FD53CC" w:rsidRDefault="00FD53CC" w:rsidP="00FD53CC">
      <w:pPr>
        <w:spacing w:before="120"/>
        <w:ind w:firstLine="567"/>
        <w:jc w:val="both"/>
        <w:rPr>
          <w:rFonts w:eastAsiaTheme="minorHAnsi"/>
          <w:lang w:val="lv-LV" w:eastAsia="lv-LV"/>
        </w:rPr>
      </w:pPr>
      <w:r w:rsidRPr="00FD53CC">
        <w:rPr>
          <w:rFonts w:eastAsiaTheme="minorHAnsi"/>
          <w:lang w:val="lv-LV" w:eastAsia="lv-LV"/>
        </w:rPr>
        <w:t>Ņemot vērā, ka</w:t>
      </w:r>
      <w:r w:rsidRPr="00FD53CC">
        <w:rPr>
          <w:rFonts w:eastAsiaTheme="minorHAnsi"/>
          <w:b/>
          <w:lang w:val="lv-LV" w:eastAsia="lv-LV"/>
        </w:rPr>
        <w:t xml:space="preserve"> </w:t>
      </w:r>
      <w:r w:rsidRPr="00FD53CC">
        <w:rPr>
          <w:rFonts w:eastAsiaTheme="minorHAnsi"/>
          <w:lang w:val="lv-LV" w:eastAsia="lv-LV"/>
        </w:rPr>
        <w:t xml:space="preserve">piedāvājuma izvēles kritērijs ir piedāvājums </w:t>
      </w:r>
      <w:r w:rsidRPr="00FD53CC">
        <w:rPr>
          <w:rFonts w:eastAsiaTheme="minorHAnsi"/>
          <w:bCs/>
          <w:lang w:val="lv-LV" w:eastAsia="lv-LV"/>
        </w:rPr>
        <w:t xml:space="preserve">ar </w:t>
      </w:r>
      <w:r w:rsidRPr="00FD53CC">
        <w:rPr>
          <w:rFonts w:eastAsiaTheme="minorHAnsi"/>
          <w:lang w:val="lv-LV" w:eastAsia="lv-LV"/>
        </w:rPr>
        <w:t>viszemāko līgumcenu katrā daļā atsevišķi ar nodokļiem (izņemot PVN) un izdevumiem, līguma slēgšanas tiesības būtu piešķiramas:</w:t>
      </w:r>
    </w:p>
    <w:p w:rsidR="00FD53CC" w:rsidRPr="00FD53CC" w:rsidRDefault="00FD53CC" w:rsidP="00FD53CC">
      <w:pPr>
        <w:ind w:firstLine="567"/>
        <w:jc w:val="both"/>
        <w:rPr>
          <w:bCs/>
          <w:lang w:val="lv-LV"/>
        </w:rPr>
      </w:pPr>
      <w:r w:rsidRPr="00FD53CC">
        <w:rPr>
          <w:bCs/>
          <w:lang w:val="lv-LV"/>
        </w:rPr>
        <w:t xml:space="preserve">1., 2. un 4.daļā – SIA </w:t>
      </w:r>
      <w:r w:rsidRPr="00FD53CC">
        <w:rPr>
          <w:rFonts w:eastAsiaTheme="minorHAnsi"/>
          <w:lang w:val="lv-LV" w:eastAsia="lv-LV"/>
        </w:rPr>
        <w:t>"Aleksandra&amp;Co"</w:t>
      </w:r>
      <w:r w:rsidRPr="00FD53CC">
        <w:rPr>
          <w:bCs/>
          <w:lang w:val="lv-LV"/>
        </w:rPr>
        <w:t>, reģistrācijas Nr.</w:t>
      </w:r>
      <w:r w:rsidRPr="00FD53CC">
        <w:rPr>
          <w:lang w:val="lv-LV"/>
        </w:rPr>
        <w:t xml:space="preserve">40103334506, juridiskā adrese: </w:t>
      </w:r>
      <w:r w:rsidRPr="00FD53CC">
        <w:rPr>
          <w:bCs/>
          <w:lang w:val="lv-LV"/>
        </w:rPr>
        <w:t>Dzirnavu iela 42, Rīga, LV-1010.</w:t>
      </w:r>
    </w:p>
    <w:p w:rsidR="00FD53CC" w:rsidRPr="00FD53CC" w:rsidRDefault="00FD53CC" w:rsidP="00FD53CC">
      <w:pPr>
        <w:ind w:firstLine="567"/>
        <w:jc w:val="both"/>
        <w:rPr>
          <w:bCs/>
          <w:lang w:val="lv-LV"/>
        </w:rPr>
      </w:pPr>
      <w:r w:rsidRPr="00FD53CC">
        <w:rPr>
          <w:bCs/>
          <w:lang w:val="lv-LV"/>
        </w:rPr>
        <w:t xml:space="preserve">3. un 5.daļā – SIA </w:t>
      </w:r>
      <w:r w:rsidRPr="00FD53CC">
        <w:rPr>
          <w:rFonts w:eastAsiaTheme="minorHAnsi"/>
          <w:lang w:val="lv-LV" w:eastAsia="lv-LV"/>
        </w:rPr>
        <w:t>"GRIF"</w:t>
      </w:r>
      <w:r w:rsidRPr="00FD53CC">
        <w:rPr>
          <w:bCs/>
          <w:lang w:val="lv-LV"/>
        </w:rPr>
        <w:t>, reģistrācijas Nr.</w:t>
      </w:r>
      <w:r w:rsidRPr="00FD53CC">
        <w:rPr>
          <w:lang w:val="lv-LV"/>
        </w:rPr>
        <w:t xml:space="preserve">40103003522, juridiskā adrese: </w:t>
      </w:r>
      <w:r w:rsidRPr="00FD53CC">
        <w:rPr>
          <w:bCs/>
          <w:lang w:val="lv-LV"/>
        </w:rPr>
        <w:t>Maskavas iela 361, Rīga, LV-1063.</w:t>
      </w:r>
    </w:p>
    <w:p w:rsidR="00FD53CC" w:rsidRPr="00FD53CC" w:rsidRDefault="00FD53CC" w:rsidP="00FD53CC">
      <w:pPr>
        <w:ind w:firstLine="567"/>
        <w:jc w:val="both"/>
        <w:rPr>
          <w:rFonts w:eastAsia="Calibri"/>
          <w:bCs/>
          <w:noProof/>
          <w:lang w:val="lv-LV"/>
        </w:rPr>
      </w:pPr>
      <w:r w:rsidRPr="00FD53CC">
        <w:rPr>
          <w:rFonts w:eastAsia="Calibri"/>
          <w:noProof/>
          <w:lang w:val="lv-LV"/>
        </w:rPr>
        <w:t xml:space="preserve">Atbilstoši Publisko iepirkumu likuma (turpmāk – </w:t>
      </w:r>
      <w:r w:rsidRPr="00FD53CC">
        <w:rPr>
          <w:rFonts w:eastAsia="Calibri"/>
          <w:bCs/>
          <w:noProof/>
          <w:lang w:val="lv-LV"/>
        </w:rPr>
        <w:t>Likums) 42.</w:t>
      </w:r>
      <w:r w:rsidRPr="00FD53CC">
        <w:rPr>
          <w:rFonts w:eastAsia="Calibri"/>
          <w:bCs/>
          <w:noProof/>
          <w:vertAlign w:val="superscript"/>
          <w:lang w:val="lv-LV"/>
        </w:rPr>
        <w:t> </w:t>
      </w:r>
      <w:r w:rsidRPr="00FD53CC">
        <w:rPr>
          <w:rFonts w:eastAsia="Calibri"/>
          <w:bCs/>
          <w:noProof/>
          <w:lang w:val="lv-LV"/>
        </w:rPr>
        <w:t xml:space="preserve">panta četrpadsmitās </w:t>
      </w:r>
      <w:r w:rsidRPr="00FD53CC">
        <w:rPr>
          <w:rFonts w:eastAsia="Calibri"/>
          <w:noProof/>
          <w:lang w:val="lv-LV"/>
        </w:rPr>
        <w:t xml:space="preserve">daļas </w:t>
      </w:r>
      <w:r w:rsidRPr="00FD53CC">
        <w:rPr>
          <w:rFonts w:eastAsia="Calibri"/>
          <w:bCs/>
          <w:noProof/>
          <w:lang w:val="lv-LV"/>
        </w:rPr>
        <w:t xml:space="preserve">nosacījumiem </w:t>
      </w:r>
      <w:r w:rsidRPr="00FD53CC">
        <w:rPr>
          <w:rFonts w:eastAsia="Calibri"/>
          <w:noProof/>
          <w:lang w:val="lv-LV"/>
        </w:rPr>
        <w:t>pasūtītājs, izmantojot Ministru kabineta noteikto informācijas sistēmu, pārbauda un saņem informāciju par kandidātiem.</w:t>
      </w:r>
    </w:p>
    <w:p w:rsidR="00FD53CC" w:rsidRPr="00FD53CC" w:rsidRDefault="00FD53CC" w:rsidP="00FD53CC">
      <w:pPr>
        <w:ind w:right="-2" w:firstLine="567"/>
        <w:jc w:val="both"/>
        <w:rPr>
          <w:lang w:val="lv-LV"/>
        </w:rPr>
      </w:pPr>
      <w:r w:rsidRPr="00FD53CC">
        <w:rPr>
          <w:u w:val="single"/>
          <w:lang w:val="lv-LV"/>
        </w:rPr>
        <w:t>Saskaņā ar E-izziņu sistēmas datubāzes saņemto informāciju</w:t>
      </w:r>
      <w:r w:rsidRPr="00FD53CC">
        <w:rPr>
          <w:rFonts w:eastAsia="Calibri"/>
          <w:noProof/>
          <w:lang w:val="lv-LV"/>
        </w:rPr>
        <w:t xml:space="preserve"> pretendenttiem </w:t>
      </w:r>
      <w:r w:rsidRPr="00FD53CC">
        <w:rPr>
          <w:rFonts w:eastAsiaTheme="minorHAnsi"/>
          <w:noProof/>
          <w:szCs w:val="22"/>
          <w:lang w:val="lv-LV"/>
        </w:rPr>
        <w:t xml:space="preserve">SIA </w:t>
      </w:r>
      <w:r w:rsidRPr="00FD53CC">
        <w:rPr>
          <w:rFonts w:eastAsiaTheme="minorHAnsi"/>
          <w:lang w:val="lv-LV" w:eastAsia="lv-LV"/>
        </w:rPr>
        <w:t>"Aleksandra&amp;Co"</w:t>
      </w:r>
      <w:r w:rsidRPr="00FD53CC">
        <w:rPr>
          <w:bCs/>
          <w:lang w:val="lv-LV"/>
        </w:rPr>
        <w:t>, reģistrācijas Nr.</w:t>
      </w:r>
      <w:r w:rsidRPr="00FD53CC">
        <w:rPr>
          <w:lang w:val="lv-LV"/>
        </w:rPr>
        <w:t xml:space="preserve">40103334506, un </w:t>
      </w:r>
      <w:r w:rsidRPr="00FD53CC">
        <w:rPr>
          <w:bCs/>
          <w:lang w:val="lv-LV"/>
        </w:rPr>
        <w:t xml:space="preserve">SIA </w:t>
      </w:r>
      <w:r w:rsidRPr="00FD53CC">
        <w:rPr>
          <w:rFonts w:eastAsiaTheme="minorHAnsi"/>
          <w:lang w:val="lv-LV" w:eastAsia="lv-LV"/>
        </w:rPr>
        <w:t>"GRIF"</w:t>
      </w:r>
      <w:r w:rsidRPr="00FD53CC">
        <w:rPr>
          <w:bCs/>
          <w:lang w:val="lv-LV"/>
        </w:rPr>
        <w:t>, reģistrācijas Nr.</w:t>
      </w:r>
      <w:r w:rsidRPr="00FD53CC">
        <w:rPr>
          <w:lang w:val="lv-LV"/>
        </w:rPr>
        <w:t>40103003522:</w:t>
      </w:r>
    </w:p>
    <w:p w:rsidR="00FD53CC" w:rsidRPr="00FD53CC" w:rsidRDefault="00FD53CC" w:rsidP="00FD53CC">
      <w:pPr>
        <w:ind w:right="-1" w:firstLine="709"/>
        <w:jc w:val="both"/>
        <w:rPr>
          <w:rFonts w:eastAsia="Calibri"/>
          <w:lang w:val="lv-LV" w:eastAsia="lv-LV"/>
        </w:rPr>
      </w:pPr>
      <w:r w:rsidRPr="00FD53CC">
        <w:rPr>
          <w:rFonts w:eastAsia="Calibri"/>
          <w:lang w:val="lv-LV" w:eastAsia="lv-LV"/>
        </w:rPr>
        <w:t>– nav nodokļu parādi, tajā skaitā valsts sociālās apdrošināšanas obligāto iemaksu parādi, kas kopsummā pārsniedz 150,00 </w:t>
      </w:r>
      <w:r w:rsidRPr="00FD53CC">
        <w:rPr>
          <w:rFonts w:eastAsia="Calibri"/>
          <w:i/>
          <w:iCs/>
          <w:lang w:val="lv-LV" w:eastAsia="lv-LV"/>
        </w:rPr>
        <w:t xml:space="preserve">euro </w:t>
      </w:r>
      <w:r w:rsidRPr="00FD53CC">
        <w:rPr>
          <w:rFonts w:eastAsia="Calibri"/>
          <w:lang w:val="lv-LV"/>
        </w:rPr>
        <w:t xml:space="preserve">(viens simts piecdesmit </w:t>
      </w:r>
      <w:r w:rsidRPr="00FD53CC">
        <w:rPr>
          <w:rFonts w:eastAsia="Calibri"/>
          <w:i/>
          <w:lang w:val="lv-LV"/>
        </w:rPr>
        <w:t>euro</w:t>
      </w:r>
      <w:r w:rsidRPr="00FD53CC">
        <w:rPr>
          <w:rFonts w:eastAsia="Calibri"/>
          <w:lang w:val="lv-LV"/>
        </w:rPr>
        <w:t xml:space="preserve"> un nulle </w:t>
      </w:r>
      <w:r w:rsidRPr="00FD53CC">
        <w:rPr>
          <w:rFonts w:eastAsia="Calibri"/>
          <w:i/>
          <w:lang w:val="lv-LV"/>
        </w:rPr>
        <w:t xml:space="preserve">euro </w:t>
      </w:r>
      <w:r w:rsidRPr="00FD53CC">
        <w:rPr>
          <w:rFonts w:eastAsia="Calibri"/>
          <w:lang w:val="lv-LV"/>
        </w:rPr>
        <w:t>centi)</w:t>
      </w:r>
      <w:r w:rsidRPr="00FD53CC">
        <w:rPr>
          <w:rFonts w:eastAsia="Calibri"/>
          <w:lang w:val="lv-LV" w:eastAsia="lv-LV"/>
        </w:rPr>
        <w:t>;</w:t>
      </w:r>
    </w:p>
    <w:p w:rsidR="00FD53CC" w:rsidRPr="00FD53CC" w:rsidRDefault="00FD53CC" w:rsidP="00FD53CC">
      <w:pPr>
        <w:ind w:firstLine="709"/>
        <w:rPr>
          <w:rFonts w:eastAsiaTheme="minorHAnsi"/>
          <w:noProof/>
          <w:lang w:val="lv-LV"/>
        </w:rPr>
      </w:pPr>
      <w:r w:rsidRPr="00FD53CC">
        <w:rPr>
          <w:rFonts w:eastAsiaTheme="minorHAnsi"/>
          <w:noProof/>
          <w:lang w:val="lv-LV"/>
        </w:rPr>
        <w:t>– nav pārkāpumu un noziedzīgo nodarījumu;</w:t>
      </w:r>
    </w:p>
    <w:p w:rsidR="00FD53CC" w:rsidRPr="00FD53CC" w:rsidRDefault="00FD53CC" w:rsidP="00FD53CC">
      <w:pPr>
        <w:ind w:right="-1" w:firstLine="709"/>
        <w:jc w:val="both"/>
        <w:rPr>
          <w:lang w:val="lv-LV"/>
        </w:rPr>
      </w:pPr>
      <w:r w:rsidRPr="00FD53CC">
        <w:rPr>
          <w:lang w:val="lv-LV"/>
        </w:rPr>
        <w:t>– nav pasludināts maksātnespējas process, nav apturēta saimnieciskā darbība, nav likvidācijas.</w:t>
      </w:r>
    </w:p>
    <w:p w:rsidR="00FD53CC" w:rsidRPr="00FD53CC" w:rsidRDefault="00FD53CC" w:rsidP="00FD53CC">
      <w:pPr>
        <w:ind w:right="-667" w:firstLine="567"/>
        <w:jc w:val="both"/>
        <w:rPr>
          <w:lang w:val="lv-LV"/>
        </w:rPr>
      </w:pPr>
    </w:p>
    <w:p w:rsidR="00FD53CC" w:rsidRPr="00FD53CC" w:rsidRDefault="00FD53CC" w:rsidP="00FD53CC">
      <w:pPr>
        <w:ind w:right="-667" w:firstLine="567"/>
        <w:jc w:val="both"/>
        <w:rPr>
          <w:lang w:val="lv-LV"/>
        </w:rPr>
      </w:pPr>
      <w:r w:rsidRPr="00FD53CC">
        <w:rPr>
          <w:lang w:val="lv-LV"/>
        </w:rPr>
        <w:t>Iepirkuma 1., 2. un 4.daļā ir viens pretendenta piedāvājums.</w:t>
      </w:r>
    </w:p>
    <w:p w:rsidR="00FD53CC" w:rsidRPr="00FD53CC" w:rsidRDefault="00FD53CC" w:rsidP="00FD53CC">
      <w:pPr>
        <w:ind w:firstLine="567"/>
        <w:jc w:val="both"/>
        <w:rPr>
          <w:rFonts w:eastAsiaTheme="minorHAnsi"/>
          <w:lang w:val="lv-LV" w:eastAsia="lv-LV"/>
        </w:rPr>
      </w:pPr>
      <w:r w:rsidRPr="00FD53CC">
        <w:rPr>
          <w:rFonts w:eastAsiaTheme="minorHAnsi"/>
          <w:lang w:val="lv-LV" w:eastAsia="lv-LV"/>
        </w:rPr>
        <w:t>Saskaņā ar Ministru kabineta noteikumu Nr.107 "Iepirkuma procedūru un metu konkursu norises kārtība" 19.punktu pasūtītāja pienākums pārtraukt iepirkuma procedūru neiestājas tad, ja pasūtītājs var objektīvi pamatot, ka atlases prasības iepirkuma dokumentos ir objektīvas un samērīgas - nepamatoti neierobežo piegādātāju konkurenci, un ir noteiktas samērīgi līguma priekšmetam. Savukārt, ja pasūtītājs nevar pamatot izvirzīto atlases prasību objektivitāti un samērīgumu, tam ir pienākums pārtraukt atklātu konkursu.</w:t>
      </w:r>
    </w:p>
    <w:p w:rsidR="00FD53CC" w:rsidRPr="00FD53CC" w:rsidRDefault="00FD53CC" w:rsidP="00FD53CC">
      <w:pPr>
        <w:ind w:firstLine="567"/>
        <w:jc w:val="both"/>
        <w:rPr>
          <w:rFonts w:eastAsiaTheme="minorHAnsi"/>
          <w:lang w:val="lv-LV" w:eastAsia="lv-LV"/>
        </w:rPr>
      </w:pPr>
      <w:r w:rsidRPr="00FD53CC">
        <w:rPr>
          <w:rFonts w:eastAsiaTheme="minorHAnsi"/>
          <w:lang w:val="lv-LV" w:eastAsia="lv-LV"/>
        </w:rPr>
        <w:t>Latvijā ir daudz uzņēmumu, kas nodarbojas ar apavu tirdzniecību un piegādi, vienlaikus nodrošinot pakalpojuma sniegšanu klientam (juridiskām klientam), piemēram, tie paši pretendenti, kas iesniedza piedāvājumu pārējās šī iepirkuma daļās, AS „Lord’s&amp;Co”, SIA „Vigo&amp;Ko”, SIA „Astaro” un SIA „Tamrex”.</w:t>
      </w:r>
    </w:p>
    <w:p w:rsidR="00FD53CC" w:rsidRPr="00FD53CC" w:rsidRDefault="00FD53CC" w:rsidP="00FD53CC">
      <w:pPr>
        <w:ind w:firstLine="567"/>
        <w:jc w:val="both"/>
        <w:rPr>
          <w:rFonts w:eastAsiaTheme="minorHAnsi"/>
          <w:lang w:val="lv-LV" w:eastAsia="lv-LV"/>
        </w:rPr>
      </w:pPr>
      <w:r w:rsidRPr="00FD53CC">
        <w:rPr>
          <w:rFonts w:eastAsiaTheme="minorHAnsi"/>
          <w:lang w:val="lv-LV" w:eastAsia="lv-LV"/>
        </w:rPr>
        <w:t>Tādējādi Pasūtītājs konstatē, ka konkrētajā tirgū ir daudz citu uzņēmumu (firmas), kas piegādā apavus un varētu atbilst atklāta konkursa noteiktajām pretendentu atlases prasībām, kuri nav pieteikušies ar atlases prasībām nesaistītu iemeslu dēļ.</w:t>
      </w:r>
    </w:p>
    <w:p w:rsidR="00FD53CC" w:rsidRPr="00FD53CC" w:rsidRDefault="00FD53CC" w:rsidP="00FD53CC">
      <w:pPr>
        <w:ind w:firstLine="567"/>
        <w:jc w:val="both"/>
        <w:rPr>
          <w:rFonts w:eastAsiaTheme="minorHAnsi"/>
          <w:lang w:val="lv-LV" w:eastAsia="lv-LV"/>
        </w:rPr>
      </w:pPr>
      <w:r w:rsidRPr="00FD53CC">
        <w:rPr>
          <w:rFonts w:eastAsiaTheme="minorHAnsi"/>
          <w:lang w:val="lv-LV" w:eastAsia="lv-LV"/>
        </w:rPr>
        <w:t>Saskaņā ar Iepirkuma uzraudzības biroja skaidrojumu, Pasūtītājs var nepārtraukt iepirkumu gadījumā, ja pretendentu atlases prasības ir objektīvas un samērīgas.</w:t>
      </w:r>
    </w:p>
    <w:p w:rsidR="00FD53CC" w:rsidRPr="00FD53CC" w:rsidRDefault="00FD53CC" w:rsidP="00FD53CC">
      <w:pPr>
        <w:ind w:firstLine="567"/>
        <w:jc w:val="both"/>
        <w:rPr>
          <w:rFonts w:eastAsiaTheme="minorHAnsi"/>
          <w:lang w:val="lv-LV" w:eastAsia="lv-LV"/>
        </w:rPr>
      </w:pPr>
      <w:r w:rsidRPr="00FD53CC">
        <w:rPr>
          <w:rFonts w:eastAsiaTheme="minorHAnsi"/>
          <w:lang w:val="lv-LV" w:eastAsia="lv-LV"/>
        </w:rPr>
        <w:t>Iepirkuma (atklātā konkursa) Nolikumā ir ietvertas tikai minimālās Likuma 42. pantā noteiktās Pretendenta kvalifikācijas prasības, kas ievērojot Publisko iepirkumu likuma regulējumu, jāizpilda visiem Pretendentiem.</w:t>
      </w:r>
    </w:p>
    <w:p w:rsidR="004B07C8" w:rsidRDefault="00FD53CC" w:rsidP="00FD53CC">
      <w:pPr>
        <w:ind w:firstLine="567"/>
        <w:jc w:val="both"/>
        <w:rPr>
          <w:b/>
          <w:u w:val="single"/>
          <w:lang w:val="lv-LV"/>
        </w:rPr>
      </w:pPr>
      <w:r w:rsidRPr="00FD53CC">
        <w:rPr>
          <w:lang w:val="lv-LV"/>
        </w:rPr>
        <w:t>Ņemot vērā to, ka Nolikumā izvirzītās prasības pretendentiem ir objektīvas un samērīgas, proti, Nolikumā ir iekļautas Likumā noteiktās minimālās prasības, kas objektīvi nepieciešamas iepirkuma līguma izpildei un kuras Pasūtītājs nevar neiekļaut, Iepirkumu komisija nolēma:</w:t>
      </w:r>
    </w:p>
    <w:p w:rsidR="004B07C8" w:rsidRDefault="004B07C8" w:rsidP="004B07C8">
      <w:pPr>
        <w:ind w:right="-766"/>
        <w:jc w:val="both"/>
        <w:rPr>
          <w:b/>
          <w:u w:val="single"/>
          <w:lang w:val="lv-LV"/>
        </w:rPr>
      </w:pPr>
    </w:p>
    <w:p w:rsidR="004B07C8" w:rsidRPr="004B07C8" w:rsidRDefault="00F51744" w:rsidP="004B07C8">
      <w:pPr>
        <w:ind w:right="-766"/>
        <w:jc w:val="both"/>
        <w:rPr>
          <w:lang w:val="lv-LV"/>
        </w:rPr>
      </w:pPr>
      <w:r>
        <w:rPr>
          <w:b/>
          <w:u w:val="single"/>
          <w:lang w:val="lv-LV"/>
        </w:rPr>
        <w:t>Iepirkumu</w:t>
      </w:r>
      <w:r w:rsidR="004B07C8" w:rsidRPr="004B07C8">
        <w:rPr>
          <w:b/>
          <w:u w:val="single"/>
          <w:lang w:val="lv-LV"/>
        </w:rPr>
        <w:t xml:space="preserve"> komisijas lēmums:</w:t>
      </w:r>
      <w:r w:rsidR="004B07C8" w:rsidRPr="004B07C8">
        <w:rPr>
          <w:lang w:val="lv-LV"/>
        </w:rPr>
        <w:t xml:space="preserve"> </w:t>
      </w:r>
    </w:p>
    <w:p w:rsidR="00FD53CC" w:rsidRPr="00FD53CC" w:rsidRDefault="00FD53CC" w:rsidP="00FD53CC">
      <w:pPr>
        <w:ind w:firstLine="567"/>
        <w:jc w:val="both"/>
        <w:rPr>
          <w:rFonts w:eastAsiaTheme="minorHAnsi"/>
          <w:bCs/>
          <w:noProof/>
          <w:lang w:val="lv-LV"/>
        </w:rPr>
      </w:pPr>
      <w:r w:rsidRPr="00FD53CC">
        <w:rPr>
          <w:rFonts w:eastAsia="Calibri"/>
          <w:noProof/>
          <w:lang w:val="lv-LV"/>
        </w:rPr>
        <w:t xml:space="preserve">1. Par </w:t>
      </w:r>
      <w:r w:rsidRPr="00FD53CC">
        <w:rPr>
          <w:rFonts w:eastAsiaTheme="minorHAnsi"/>
          <w:noProof/>
          <w:lang w:val="lv-LV"/>
        </w:rPr>
        <w:t>Pārvaldes</w:t>
      </w:r>
      <w:r w:rsidRPr="00FD53CC">
        <w:rPr>
          <w:rFonts w:eastAsiaTheme="minorHAnsi"/>
          <w:bCs/>
          <w:noProof/>
          <w:lang w:val="lv-LV"/>
        </w:rPr>
        <w:t xml:space="preserve"> rīkotā Iepirkuma uzvarētāju atzīt un līguma slēgšanas tiesības piešķirt:</w:t>
      </w:r>
    </w:p>
    <w:p w:rsidR="00FD53CC" w:rsidRPr="00FD53CC" w:rsidRDefault="00FD53CC" w:rsidP="00FD53CC">
      <w:pPr>
        <w:ind w:firstLine="567"/>
        <w:jc w:val="both"/>
        <w:rPr>
          <w:bCs/>
          <w:lang w:val="lv-LV"/>
        </w:rPr>
      </w:pPr>
      <w:r w:rsidRPr="00FD53CC">
        <w:rPr>
          <w:bCs/>
          <w:lang w:val="lv-LV"/>
        </w:rPr>
        <w:t xml:space="preserve">1., 2. un 4.daļā – SIA </w:t>
      </w:r>
      <w:r w:rsidRPr="00FD53CC">
        <w:rPr>
          <w:rFonts w:eastAsiaTheme="minorHAnsi"/>
          <w:lang w:val="lv-LV" w:eastAsia="lv-LV"/>
        </w:rPr>
        <w:t>"Aleksandra&amp;Co"</w:t>
      </w:r>
      <w:r w:rsidRPr="00FD53CC">
        <w:rPr>
          <w:bCs/>
          <w:lang w:val="lv-LV"/>
        </w:rPr>
        <w:t>, reģistrācijas Nr.</w:t>
      </w:r>
      <w:r w:rsidRPr="00FD53CC">
        <w:rPr>
          <w:lang w:val="lv-LV"/>
        </w:rPr>
        <w:t xml:space="preserve">40103334506, juridiskā adrese: </w:t>
      </w:r>
      <w:r w:rsidRPr="00FD53CC">
        <w:rPr>
          <w:bCs/>
          <w:lang w:val="lv-LV"/>
        </w:rPr>
        <w:t>Dzirnavu iela 42, Rīga, LV-1010.</w:t>
      </w:r>
    </w:p>
    <w:p w:rsidR="00FD53CC" w:rsidRPr="00FD53CC" w:rsidRDefault="00FD53CC" w:rsidP="00FD53CC">
      <w:pPr>
        <w:ind w:firstLine="567"/>
        <w:jc w:val="both"/>
        <w:rPr>
          <w:bCs/>
          <w:lang w:val="lv-LV"/>
        </w:rPr>
      </w:pPr>
      <w:r w:rsidRPr="00FD53CC">
        <w:rPr>
          <w:bCs/>
          <w:lang w:val="lv-LV"/>
        </w:rPr>
        <w:t xml:space="preserve">3. un 5.daļā – SIA </w:t>
      </w:r>
      <w:r w:rsidRPr="00FD53CC">
        <w:rPr>
          <w:rFonts w:eastAsiaTheme="minorHAnsi"/>
          <w:lang w:val="lv-LV" w:eastAsia="lv-LV"/>
        </w:rPr>
        <w:t>"GRIF"</w:t>
      </w:r>
      <w:r w:rsidRPr="00FD53CC">
        <w:rPr>
          <w:bCs/>
          <w:lang w:val="lv-LV"/>
        </w:rPr>
        <w:t>, reģistrācijas Nr.</w:t>
      </w:r>
      <w:r w:rsidRPr="00FD53CC">
        <w:rPr>
          <w:lang w:val="lv-LV"/>
        </w:rPr>
        <w:t xml:space="preserve">40103003522, juridiskā adrese: </w:t>
      </w:r>
      <w:r w:rsidRPr="00FD53CC">
        <w:rPr>
          <w:bCs/>
          <w:lang w:val="lv-LV"/>
        </w:rPr>
        <w:t>Maskavas iela 361, Rīga, LV-1063.</w:t>
      </w:r>
    </w:p>
    <w:p w:rsidR="00FD53CC" w:rsidRPr="00FD53CC" w:rsidRDefault="00FD53CC" w:rsidP="00FD53CC">
      <w:pPr>
        <w:ind w:firstLine="567"/>
        <w:jc w:val="both"/>
        <w:rPr>
          <w:rFonts w:eastAsia="Calibri"/>
          <w:noProof/>
          <w:color w:val="000000"/>
          <w:lang w:val="lv-LV"/>
        </w:rPr>
      </w:pPr>
      <w:r w:rsidRPr="00FD53CC">
        <w:rPr>
          <w:rFonts w:eastAsia="Calibri"/>
          <w:noProof/>
          <w:color w:val="000000"/>
          <w:lang w:val="lv-LV"/>
        </w:rPr>
        <w:t xml:space="preserve">2. </w:t>
      </w:r>
      <w:r w:rsidRPr="00FD53CC">
        <w:rPr>
          <w:rFonts w:eastAsiaTheme="minorHAnsi"/>
          <w:noProof/>
          <w:lang w:val="lv-LV"/>
        </w:rPr>
        <w:t xml:space="preserve">Saskaņā ar </w:t>
      </w:r>
      <w:r w:rsidRPr="00FD53CC">
        <w:rPr>
          <w:rFonts w:eastAsiaTheme="minorHAnsi" w:cstheme="minorBidi"/>
          <w:bCs/>
          <w:lang w:val="lv-LV" w:eastAsia="lv-LV"/>
        </w:rPr>
        <w:t xml:space="preserve">Ministru kabineta noteikumu Nr.107 "Iepirkuma procedūru un metu konkursu norises kārtība" 4.sadaļas nosacījumiem </w:t>
      </w:r>
      <w:r w:rsidRPr="00FD53CC">
        <w:rPr>
          <w:rFonts w:eastAsiaTheme="minorHAnsi"/>
          <w:bCs/>
          <w:noProof/>
          <w:lang w:val="lv-LV"/>
        </w:rPr>
        <w:t>pārtraukt Iepirkumu 6.daļā, jo</w:t>
      </w:r>
      <w:r w:rsidRPr="00FD53CC">
        <w:rPr>
          <w:color w:val="000000"/>
          <w:lang w:val="lv-LV"/>
        </w:rPr>
        <w:t xml:space="preserve"> jāveic Nolikuma tehniskās specifikācijas precizējumi</w:t>
      </w:r>
      <w:r w:rsidRPr="00FD53CC">
        <w:rPr>
          <w:rFonts w:eastAsiaTheme="minorHAnsi"/>
          <w:bCs/>
          <w:noProof/>
          <w:lang w:val="lv-LV"/>
        </w:rPr>
        <w:t>.</w:t>
      </w:r>
    </w:p>
    <w:p w:rsidR="00FD53CC" w:rsidRPr="00FD53CC" w:rsidRDefault="00FD53CC" w:rsidP="00FD53CC">
      <w:pPr>
        <w:ind w:firstLine="567"/>
        <w:jc w:val="both"/>
        <w:rPr>
          <w:rFonts w:eastAsiaTheme="minorHAnsi"/>
          <w:noProof/>
          <w:lang w:val="lv-LV"/>
        </w:rPr>
      </w:pPr>
      <w:r w:rsidRPr="00FD53CC">
        <w:rPr>
          <w:rFonts w:eastAsia="Calibri"/>
          <w:noProof/>
          <w:color w:val="000000"/>
          <w:lang w:val="lv-LV"/>
        </w:rPr>
        <w:t xml:space="preserve">3. </w:t>
      </w:r>
      <w:r w:rsidRPr="00FD53CC">
        <w:rPr>
          <w:rFonts w:eastAsiaTheme="minorHAnsi"/>
          <w:noProof/>
          <w:lang w:val="lv-LV"/>
        </w:rPr>
        <w:t>Saskaņā ar Likuma 37.panta otrās un trešās daļas nosacījumiem, informēt visus pretendentus par Iepirkumu komisijas lēmuma 1. un 2.punktā norādīto triju darbdienu laikā pēc Iepirkumu komisijas lēmuma pieņemšanas.</w:t>
      </w:r>
    </w:p>
    <w:p w:rsidR="00FD53CC" w:rsidRPr="00FD53CC" w:rsidRDefault="00FD53CC" w:rsidP="00FD53CC">
      <w:pPr>
        <w:ind w:firstLine="567"/>
        <w:jc w:val="both"/>
        <w:rPr>
          <w:rFonts w:eastAsiaTheme="minorHAnsi"/>
          <w:noProof/>
          <w:lang w:val="lv-LV"/>
        </w:rPr>
      </w:pPr>
      <w:r w:rsidRPr="00FD53CC">
        <w:rPr>
          <w:rFonts w:eastAsiaTheme="minorHAnsi"/>
          <w:noProof/>
          <w:lang w:val="lv-LV"/>
        </w:rPr>
        <w:t xml:space="preserve">4. Atbilstoši Pārvaldes 2013.gada 6.marta iekšējiem noteikumiem Nr.1/13.1–n.–5 „Publisko iepirkumu organizēšanas kārtība Ieslodzījuma vietu pārvaldē” un ievērojot Likumā noteiktos termiņus līguma noslēgšanai, uzdot Pārvaldes centrālā aparāta Iepirkumu un līgumu daļai koordinēt līgumu noslēgšanu ar </w:t>
      </w:r>
      <w:r w:rsidRPr="00FD53CC">
        <w:rPr>
          <w:rFonts w:eastAsiaTheme="minorHAnsi"/>
          <w:bCs/>
          <w:noProof/>
          <w:lang w:val="lv-LV" w:eastAsia="lv-LV"/>
        </w:rPr>
        <w:t>Iepirkumu komisijas lēmuma 1.punktā norādītajiem pretendentiem</w:t>
      </w:r>
      <w:r w:rsidRPr="00FD53CC">
        <w:rPr>
          <w:rFonts w:eastAsiaTheme="minorHAnsi"/>
          <w:noProof/>
          <w:lang w:val="lv-LV"/>
        </w:rPr>
        <w:t>.</w:t>
      </w:r>
    </w:p>
    <w:p w:rsidR="00FD53CC" w:rsidRPr="00FD53CC" w:rsidRDefault="00FD53CC" w:rsidP="00FD53CC">
      <w:pPr>
        <w:ind w:firstLine="567"/>
        <w:jc w:val="both"/>
        <w:rPr>
          <w:rFonts w:eastAsia="Calibri"/>
          <w:bCs/>
          <w:noProof/>
          <w:lang w:val="lv-LV"/>
        </w:rPr>
      </w:pPr>
      <w:r w:rsidRPr="00FD53CC">
        <w:rPr>
          <w:rFonts w:eastAsiaTheme="minorHAnsi"/>
          <w:noProof/>
          <w:lang w:val="lv-LV"/>
        </w:rPr>
        <w:t>5. Saskaņā ar Likuma 29. panta pirmo daļu par Iepirkuma procedūras rezultātiem publicēt informāciju Iepirkumu uzraudzības biroja tīmekļa vietnē 10 (desmit) darbdienu laikā pēc tam, kad noslēgts Iepirkuma līgums.</w:t>
      </w:r>
    </w:p>
    <w:p w:rsidR="00F51744" w:rsidRPr="00F51744" w:rsidRDefault="00F51744" w:rsidP="00F51744">
      <w:pPr>
        <w:tabs>
          <w:tab w:val="num" w:pos="0"/>
          <w:tab w:val="left" w:pos="851"/>
        </w:tabs>
        <w:ind w:right="49"/>
        <w:jc w:val="both"/>
        <w:rPr>
          <w:lang w:val="lv-LV"/>
        </w:rPr>
      </w:pPr>
    </w:p>
    <w:p w:rsidR="00F51744" w:rsidRPr="00F51744" w:rsidRDefault="00F51744" w:rsidP="00F51744">
      <w:pPr>
        <w:spacing w:before="120"/>
        <w:ind w:right="49" w:firstLine="567"/>
        <w:jc w:val="both"/>
        <w:rPr>
          <w:rFonts w:eastAsiaTheme="minorHAnsi"/>
          <w:noProof/>
          <w:color w:val="000000"/>
          <w:lang w:val="lv-LV"/>
        </w:rPr>
      </w:pPr>
      <w:r w:rsidRPr="00F51744">
        <w:rPr>
          <w:rFonts w:eastAsiaTheme="minorHAnsi"/>
          <w:noProof/>
          <w:color w:val="000000"/>
          <w:lang w:val="lv-LV"/>
        </w:rPr>
        <w:t xml:space="preserve"> </w:t>
      </w:r>
    </w:p>
    <w:p w:rsidR="00F51744" w:rsidRPr="00F51744" w:rsidRDefault="00F51744" w:rsidP="00F51744">
      <w:pPr>
        <w:tabs>
          <w:tab w:val="right" w:pos="9639"/>
        </w:tabs>
        <w:spacing w:before="480" w:after="120"/>
        <w:jc w:val="both"/>
        <w:rPr>
          <w:rFonts w:cstheme="minorBidi"/>
          <w:lang w:val="lv-LV"/>
        </w:rPr>
      </w:pPr>
      <w:r>
        <w:rPr>
          <w:rFonts w:cstheme="minorBidi"/>
          <w:lang w:val="lv-LV"/>
        </w:rPr>
        <w:t>Sagatavotājs:</w:t>
      </w:r>
      <w:r w:rsidRPr="00F51744">
        <w:rPr>
          <w:rFonts w:cstheme="minorBidi"/>
          <w:lang w:val="lv-LV"/>
        </w:rPr>
        <w:t xml:space="preserve">                                                                                                           </w:t>
      </w:r>
      <w:r w:rsidRPr="00FD53CC">
        <w:rPr>
          <w:rFonts w:cstheme="minorBidi"/>
          <w:lang w:val="lv-LV"/>
        </w:rPr>
        <w:t>V. Vietniece</w:t>
      </w:r>
    </w:p>
    <w:p w:rsidR="00641F33" w:rsidRPr="00641F33" w:rsidRDefault="00641F33" w:rsidP="00641F33">
      <w:pPr>
        <w:ind w:right="-711" w:firstLine="709"/>
        <w:jc w:val="both"/>
        <w:rPr>
          <w:rFonts w:eastAsiaTheme="minorHAnsi"/>
          <w:noProof/>
          <w:lang w:val="lv-LV"/>
        </w:rPr>
      </w:pPr>
    </w:p>
    <w:p w:rsidR="003C144A" w:rsidRPr="003C144A" w:rsidRDefault="003C144A" w:rsidP="00641F33">
      <w:pPr>
        <w:pStyle w:val="NoSpacing"/>
        <w:ind w:right="-711" w:firstLine="567"/>
        <w:jc w:val="both"/>
      </w:pPr>
    </w:p>
    <w:p w:rsidR="008933A7" w:rsidRDefault="008933A7" w:rsidP="001544A9">
      <w:pPr>
        <w:tabs>
          <w:tab w:val="left" w:pos="7797"/>
        </w:tabs>
        <w:ind w:right="-765"/>
        <w:jc w:val="right"/>
        <w:rPr>
          <w:lang w:val="lv-LV"/>
        </w:rPr>
      </w:pPr>
    </w:p>
    <w:p w:rsidR="008933A7" w:rsidRDefault="008933A7" w:rsidP="001544A9">
      <w:pPr>
        <w:tabs>
          <w:tab w:val="left" w:pos="7797"/>
        </w:tabs>
        <w:ind w:right="-765"/>
        <w:jc w:val="right"/>
        <w:rPr>
          <w:lang w:val="lv-LV"/>
        </w:rPr>
      </w:pPr>
    </w:p>
    <w:p w:rsidR="00294BD4" w:rsidRPr="00641F33" w:rsidRDefault="008F4867" w:rsidP="008F4867">
      <w:pPr>
        <w:ind w:right="-711"/>
        <w:jc w:val="right"/>
        <w:rPr>
          <w:lang w:val="lv-LV"/>
        </w:rPr>
      </w:pPr>
      <w:r>
        <w:rPr>
          <w:rFonts w:eastAsiaTheme="minorHAnsi"/>
          <w:noProof/>
          <w:lang w:val="lv-LV"/>
        </w:rPr>
        <w:t xml:space="preserve">                   </w:t>
      </w:r>
    </w:p>
    <w:sectPr w:rsidR="00294BD4" w:rsidRPr="00641F33" w:rsidSect="00E93898">
      <w:headerReference w:type="default" r:id="rId8"/>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E29" w:rsidRDefault="00286E29" w:rsidP="00B67C54">
      <w:r>
        <w:separator/>
      </w:r>
    </w:p>
  </w:endnote>
  <w:endnote w:type="continuationSeparator" w:id="0">
    <w:p w:rsidR="00286E29" w:rsidRDefault="00286E29"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E29" w:rsidRDefault="00286E29" w:rsidP="00B67C54">
      <w:r>
        <w:separator/>
      </w:r>
    </w:p>
  </w:footnote>
  <w:footnote w:type="continuationSeparator" w:id="0">
    <w:p w:rsidR="00286E29" w:rsidRDefault="00286E29"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D55EE3">
          <w:rPr>
            <w:noProof/>
          </w:rPr>
          <w:t>2</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1"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4"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2"/>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1FB2"/>
    <w:rsid w:val="000957F1"/>
    <w:rsid w:val="00096F94"/>
    <w:rsid w:val="000A32AA"/>
    <w:rsid w:val="000A5A28"/>
    <w:rsid w:val="000C36C9"/>
    <w:rsid w:val="000E6730"/>
    <w:rsid w:val="0010233F"/>
    <w:rsid w:val="00102985"/>
    <w:rsid w:val="001127A1"/>
    <w:rsid w:val="00114FB4"/>
    <w:rsid w:val="00123A45"/>
    <w:rsid w:val="00123B51"/>
    <w:rsid w:val="001262BC"/>
    <w:rsid w:val="00135CC9"/>
    <w:rsid w:val="00150EA7"/>
    <w:rsid w:val="001544A9"/>
    <w:rsid w:val="00190784"/>
    <w:rsid w:val="001C1116"/>
    <w:rsid w:val="001C6806"/>
    <w:rsid w:val="001E714E"/>
    <w:rsid w:val="001F1A8B"/>
    <w:rsid w:val="001F45E5"/>
    <w:rsid w:val="001F6939"/>
    <w:rsid w:val="00200417"/>
    <w:rsid w:val="00201789"/>
    <w:rsid w:val="0021383B"/>
    <w:rsid w:val="00217209"/>
    <w:rsid w:val="002236DB"/>
    <w:rsid w:val="00225B64"/>
    <w:rsid w:val="00235B09"/>
    <w:rsid w:val="00242451"/>
    <w:rsid w:val="00243D00"/>
    <w:rsid w:val="00246D75"/>
    <w:rsid w:val="0025575C"/>
    <w:rsid w:val="002640E2"/>
    <w:rsid w:val="00266959"/>
    <w:rsid w:val="002807BE"/>
    <w:rsid w:val="00286E29"/>
    <w:rsid w:val="00294BD4"/>
    <w:rsid w:val="002979FE"/>
    <w:rsid w:val="002A279C"/>
    <w:rsid w:val="002B4176"/>
    <w:rsid w:val="002B4BE8"/>
    <w:rsid w:val="002D75B0"/>
    <w:rsid w:val="002E5C1C"/>
    <w:rsid w:val="002F6D46"/>
    <w:rsid w:val="00300D45"/>
    <w:rsid w:val="00302EB4"/>
    <w:rsid w:val="0030539E"/>
    <w:rsid w:val="003201B4"/>
    <w:rsid w:val="003356FD"/>
    <w:rsid w:val="00336526"/>
    <w:rsid w:val="00345836"/>
    <w:rsid w:val="00350BFD"/>
    <w:rsid w:val="003678A1"/>
    <w:rsid w:val="00382447"/>
    <w:rsid w:val="00394645"/>
    <w:rsid w:val="003A7604"/>
    <w:rsid w:val="003B0567"/>
    <w:rsid w:val="003B1ABD"/>
    <w:rsid w:val="003B4CD9"/>
    <w:rsid w:val="003C144A"/>
    <w:rsid w:val="003C3885"/>
    <w:rsid w:val="003D4A5A"/>
    <w:rsid w:val="003F0C16"/>
    <w:rsid w:val="003F3E40"/>
    <w:rsid w:val="003F45F6"/>
    <w:rsid w:val="003F47D0"/>
    <w:rsid w:val="00407FED"/>
    <w:rsid w:val="00420CD0"/>
    <w:rsid w:val="00445C88"/>
    <w:rsid w:val="00450DCC"/>
    <w:rsid w:val="00451477"/>
    <w:rsid w:val="00460FCD"/>
    <w:rsid w:val="004610A1"/>
    <w:rsid w:val="004757FE"/>
    <w:rsid w:val="00484FE8"/>
    <w:rsid w:val="004971C3"/>
    <w:rsid w:val="004B07C8"/>
    <w:rsid w:val="004B4B4A"/>
    <w:rsid w:val="004C3EDB"/>
    <w:rsid w:val="004C4EA2"/>
    <w:rsid w:val="004C6516"/>
    <w:rsid w:val="004E24D1"/>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A46B0"/>
    <w:rsid w:val="005C4B36"/>
    <w:rsid w:val="005D00C1"/>
    <w:rsid w:val="005E474B"/>
    <w:rsid w:val="005E50EA"/>
    <w:rsid w:val="00601233"/>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33EE0"/>
    <w:rsid w:val="00745E31"/>
    <w:rsid w:val="0075654C"/>
    <w:rsid w:val="00770C9B"/>
    <w:rsid w:val="00780F93"/>
    <w:rsid w:val="0078666F"/>
    <w:rsid w:val="00793948"/>
    <w:rsid w:val="00793C7E"/>
    <w:rsid w:val="007B1AFA"/>
    <w:rsid w:val="007C4750"/>
    <w:rsid w:val="007C723A"/>
    <w:rsid w:val="007F3D26"/>
    <w:rsid w:val="008012A1"/>
    <w:rsid w:val="008078E8"/>
    <w:rsid w:val="0081176B"/>
    <w:rsid w:val="008128ED"/>
    <w:rsid w:val="00816216"/>
    <w:rsid w:val="00816375"/>
    <w:rsid w:val="00817C27"/>
    <w:rsid w:val="00823B42"/>
    <w:rsid w:val="00855468"/>
    <w:rsid w:val="00857BB6"/>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52CFC"/>
    <w:rsid w:val="00963139"/>
    <w:rsid w:val="009744D4"/>
    <w:rsid w:val="00986A63"/>
    <w:rsid w:val="009A1981"/>
    <w:rsid w:val="009D1BC2"/>
    <w:rsid w:val="009D3579"/>
    <w:rsid w:val="009D6720"/>
    <w:rsid w:val="009E2299"/>
    <w:rsid w:val="009F03D9"/>
    <w:rsid w:val="009F3DD2"/>
    <w:rsid w:val="00A01BC2"/>
    <w:rsid w:val="00A35BD1"/>
    <w:rsid w:val="00A41332"/>
    <w:rsid w:val="00A559AA"/>
    <w:rsid w:val="00A7404E"/>
    <w:rsid w:val="00A7565E"/>
    <w:rsid w:val="00A77E9A"/>
    <w:rsid w:val="00A80FF3"/>
    <w:rsid w:val="00A9552C"/>
    <w:rsid w:val="00A96557"/>
    <w:rsid w:val="00AA08D1"/>
    <w:rsid w:val="00AD7743"/>
    <w:rsid w:val="00B052B2"/>
    <w:rsid w:val="00B36E32"/>
    <w:rsid w:val="00B45158"/>
    <w:rsid w:val="00B568DF"/>
    <w:rsid w:val="00B67C54"/>
    <w:rsid w:val="00B81FC2"/>
    <w:rsid w:val="00B86A03"/>
    <w:rsid w:val="00BB1882"/>
    <w:rsid w:val="00BC79D6"/>
    <w:rsid w:val="00BD2AAE"/>
    <w:rsid w:val="00BD2F1B"/>
    <w:rsid w:val="00BE43ED"/>
    <w:rsid w:val="00BE6C19"/>
    <w:rsid w:val="00BE73C6"/>
    <w:rsid w:val="00BF5B67"/>
    <w:rsid w:val="00BF5DF7"/>
    <w:rsid w:val="00C02ECB"/>
    <w:rsid w:val="00C05CE6"/>
    <w:rsid w:val="00C105E0"/>
    <w:rsid w:val="00C206A3"/>
    <w:rsid w:val="00C25029"/>
    <w:rsid w:val="00C33FC0"/>
    <w:rsid w:val="00C34D52"/>
    <w:rsid w:val="00C41FFA"/>
    <w:rsid w:val="00C72958"/>
    <w:rsid w:val="00C73B85"/>
    <w:rsid w:val="00C76561"/>
    <w:rsid w:val="00C87FD8"/>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7E39"/>
    <w:rsid w:val="00DE0CC0"/>
    <w:rsid w:val="00DF292B"/>
    <w:rsid w:val="00E056F3"/>
    <w:rsid w:val="00E05DB6"/>
    <w:rsid w:val="00E32CAB"/>
    <w:rsid w:val="00E62F9B"/>
    <w:rsid w:val="00E634E8"/>
    <w:rsid w:val="00E91174"/>
    <w:rsid w:val="00E93898"/>
    <w:rsid w:val="00E9501E"/>
    <w:rsid w:val="00EA2053"/>
    <w:rsid w:val="00EA5E5B"/>
    <w:rsid w:val="00EB59C2"/>
    <w:rsid w:val="00ED585E"/>
    <w:rsid w:val="00ED69EB"/>
    <w:rsid w:val="00ED7237"/>
    <w:rsid w:val="00EF5FAD"/>
    <w:rsid w:val="00F05A62"/>
    <w:rsid w:val="00F115CD"/>
    <w:rsid w:val="00F122DA"/>
    <w:rsid w:val="00F205E5"/>
    <w:rsid w:val="00F22499"/>
    <w:rsid w:val="00F25CFB"/>
    <w:rsid w:val="00F41B0F"/>
    <w:rsid w:val="00F41D35"/>
    <w:rsid w:val="00F51744"/>
    <w:rsid w:val="00F771D3"/>
    <w:rsid w:val="00F97667"/>
    <w:rsid w:val="00FA1E47"/>
    <w:rsid w:val="00FB233F"/>
    <w:rsid w:val="00FC1CAB"/>
    <w:rsid w:val="00FD20DD"/>
    <w:rsid w:val="00FD4B5A"/>
    <w:rsid w:val="00FD53CC"/>
    <w:rsid w:val="00FD7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E0541-5518-47D9-AD51-4008130D2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15663</Words>
  <Characters>8929</Characters>
  <Application>Microsoft Office Word</Application>
  <DocSecurity>0</DocSecurity>
  <Lines>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7</cp:revision>
  <cp:lastPrinted>2015-04-20T13:52:00Z</cp:lastPrinted>
  <dcterms:created xsi:type="dcterms:W3CDTF">2017-09-15T13:19:00Z</dcterms:created>
  <dcterms:modified xsi:type="dcterms:W3CDTF">2017-10-12T06:03:00Z</dcterms:modified>
</cp:coreProperties>
</file>